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5811"/>
      </w:tblGrid>
      <w:tr w:rsidR="005F08E1" w:rsidTr="005F08E1">
        <w:tc>
          <w:tcPr>
            <w:tcW w:w="4503" w:type="dxa"/>
          </w:tcPr>
          <w:p w:rsidR="005F08E1" w:rsidRDefault="005F08E1" w:rsidP="00B3314D">
            <w:pPr>
              <w:pStyle w:val="a4"/>
              <w:rPr>
                <w:b/>
                <w:sz w:val="28"/>
                <w:szCs w:val="28"/>
              </w:rPr>
            </w:pPr>
            <w:r>
              <w:rPr>
                <w:b/>
                <w:sz w:val="28"/>
                <w:szCs w:val="28"/>
              </w:rPr>
              <w:t>Α΄ Ε.Λ.Μ.Ε. Θεσσαλονίκης</w:t>
            </w:r>
          </w:p>
          <w:p w:rsidR="005F08E1" w:rsidRDefault="005F08E1" w:rsidP="00B3314D">
            <w:pPr>
              <w:pStyle w:val="a4"/>
              <w:rPr>
                <w:sz w:val="24"/>
                <w:szCs w:val="24"/>
              </w:rPr>
            </w:pPr>
            <w:proofErr w:type="spellStart"/>
            <w:r w:rsidRPr="005F08E1">
              <w:rPr>
                <w:sz w:val="24"/>
                <w:szCs w:val="24"/>
              </w:rPr>
              <w:t>Π</w:t>
            </w:r>
            <w:r>
              <w:rPr>
                <w:sz w:val="24"/>
                <w:szCs w:val="24"/>
              </w:rPr>
              <w:t>ροξ</w:t>
            </w:r>
            <w:proofErr w:type="spellEnd"/>
            <w:r w:rsidRPr="005F08E1">
              <w:rPr>
                <w:sz w:val="24"/>
                <w:szCs w:val="24"/>
              </w:rPr>
              <w:t xml:space="preserve">. </w:t>
            </w:r>
            <w:proofErr w:type="spellStart"/>
            <w:r w:rsidRPr="005F08E1">
              <w:rPr>
                <w:sz w:val="24"/>
                <w:szCs w:val="24"/>
              </w:rPr>
              <w:t>Κορομηλά</w:t>
            </w:r>
            <w:proofErr w:type="spellEnd"/>
            <w:r w:rsidRPr="005F08E1">
              <w:rPr>
                <w:sz w:val="24"/>
                <w:szCs w:val="24"/>
              </w:rPr>
              <w:t xml:space="preserve"> 51.</w:t>
            </w:r>
            <w:r>
              <w:rPr>
                <w:sz w:val="24"/>
                <w:szCs w:val="24"/>
              </w:rPr>
              <w:t xml:space="preserve"> -ΤΚ</w:t>
            </w:r>
            <w:r w:rsidRPr="005F08E1">
              <w:rPr>
                <w:sz w:val="24"/>
                <w:szCs w:val="24"/>
              </w:rPr>
              <w:t>: 54622</w:t>
            </w:r>
          </w:p>
          <w:p w:rsidR="005F08E1" w:rsidRPr="005F08E1" w:rsidRDefault="005F08E1" w:rsidP="006C6EF1">
            <w:pPr>
              <w:pStyle w:val="a4"/>
              <w:spacing w:line="276" w:lineRule="auto"/>
              <w:rPr>
                <w:sz w:val="28"/>
                <w:szCs w:val="28"/>
              </w:rPr>
            </w:pPr>
            <w:r w:rsidRPr="005F08E1">
              <w:rPr>
                <w:spacing w:val="-3"/>
                <w:sz w:val="28"/>
                <w:szCs w:val="28"/>
                <w:lang w:val="en-US"/>
              </w:rPr>
              <w:t>Email</w:t>
            </w:r>
            <w:r w:rsidRPr="005F08E1">
              <w:rPr>
                <w:spacing w:val="-3"/>
                <w:sz w:val="28"/>
                <w:szCs w:val="28"/>
              </w:rPr>
              <w:t>:</w:t>
            </w:r>
            <w:r w:rsidRPr="005F08E1">
              <w:rPr>
                <w:spacing w:val="-3"/>
                <w:sz w:val="28"/>
                <w:szCs w:val="28"/>
              </w:rPr>
              <w:tab/>
            </w:r>
            <w:hyperlink r:id="rId5" w:history="1">
              <w:r w:rsidRPr="005F08E1">
                <w:rPr>
                  <w:rStyle w:val="-"/>
                  <w:spacing w:val="-3"/>
                  <w:sz w:val="28"/>
                  <w:szCs w:val="28"/>
                </w:rPr>
                <w:t>aelmethes@gmail.com</w:t>
              </w:r>
            </w:hyperlink>
          </w:p>
          <w:p w:rsidR="005F08E1" w:rsidRDefault="003D5971" w:rsidP="006C6EF1">
            <w:pPr>
              <w:pStyle w:val="a4"/>
              <w:spacing w:line="276" w:lineRule="auto"/>
              <w:rPr>
                <w:b/>
                <w:sz w:val="28"/>
                <w:szCs w:val="28"/>
              </w:rPr>
            </w:pPr>
            <w:hyperlink r:id="rId6" w:history="1">
              <w:r w:rsidR="005F08E1" w:rsidRPr="005F08E1">
                <w:rPr>
                  <w:rStyle w:val="-"/>
                  <w:sz w:val="28"/>
                  <w:szCs w:val="28"/>
                  <w:lang w:val="en-US"/>
                </w:rPr>
                <w:t>http</w:t>
              </w:r>
              <w:r w:rsidR="005F08E1" w:rsidRPr="005F08E1">
                <w:rPr>
                  <w:rStyle w:val="-"/>
                  <w:sz w:val="28"/>
                  <w:szCs w:val="28"/>
                </w:rPr>
                <w:t>://</w:t>
              </w:r>
              <w:proofErr w:type="spellStart"/>
              <w:r w:rsidR="005F08E1" w:rsidRPr="005F08E1">
                <w:rPr>
                  <w:rStyle w:val="-"/>
                  <w:sz w:val="28"/>
                  <w:szCs w:val="28"/>
                  <w:lang w:val="en-US"/>
                </w:rPr>
                <w:t>aelmethe</w:t>
              </w:r>
              <w:proofErr w:type="spellEnd"/>
              <w:r w:rsidR="005F08E1" w:rsidRPr="005F08E1">
                <w:rPr>
                  <w:rStyle w:val="-"/>
                  <w:sz w:val="28"/>
                  <w:szCs w:val="28"/>
                </w:rPr>
                <w:t>.</w:t>
              </w:r>
              <w:proofErr w:type="spellStart"/>
              <w:r w:rsidR="005F08E1" w:rsidRPr="005F08E1">
                <w:rPr>
                  <w:rStyle w:val="-"/>
                  <w:sz w:val="28"/>
                  <w:szCs w:val="28"/>
                  <w:lang w:val="en-US"/>
                </w:rPr>
                <w:t>blogspot</w:t>
              </w:r>
              <w:proofErr w:type="spellEnd"/>
              <w:r w:rsidR="005F08E1" w:rsidRPr="005F08E1">
                <w:rPr>
                  <w:rStyle w:val="-"/>
                  <w:sz w:val="28"/>
                  <w:szCs w:val="28"/>
                </w:rPr>
                <w:t>.</w:t>
              </w:r>
              <w:r w:rsidR="005F08E1" w:rsidRPr="005F08E1">
                <w:rPr>
                  <w:rStyle w:val="-"/>
                  <w:sz w:val="28"/>
                  <w:szCs w:val="28"/>
                  <w:lang w:val="en-US"/>
                </w:rPr>
                <w:t>com</w:t>
              </w:r>
            </w:hyperlink>
          </w:p>
        </w:tc>
        <w:tc>
          <w:tcPr>
            <w:tcW w:w="5811" w:type="dxa"/>
          </w:tcPr>
          <w:p w:rsidR="005F08E1" w:rsidRDefault="005F08E1" w:rsidP="00B3314D">
            <w:pPr>
              <w:pStyle w:val="a4"/>
              <w:rPr>
                <w:spacing w:val="-2"/>
                <w:sz w:val="28"/>
                <w:szCs w:val="28"/>
              </w:rPr>
            </w:pPr>
            <w:r>
              <w:rPr>
                <w:spacing w:val="-2"/>
                <w:sz w:val="28"/>
                <w:szCs w:val="28"/>
              </w:rPr>
              <w:t xml:space="preserve">Θεσσαλονίκη, </w:t>
            </w:r>
            <w:r w:rsidR="004C15C9">
              <w:rPr>
                <w:spacing w:val="-2"/>
                <w:sz w:val="28"/>
                <w:szCs w:val="28"/>
              </w:rPr>
              <w:t xml:space="preserve"> </w:t>
            </w:r>
            <w:r w:rsidR="0054436F">
              <w:rPr>
                <w:spacing w:val="-2"/>
                <w:sz w:val="28"/>
                <w:szCs w:val="28"/>
              </w:rPr>
              <w:t>25 Αυγούστου</w:t>
            </w:r>
            <w:r w:rsidR="00145590">
              <w:rPr>
                <w:spacing w:val="-2"/>
                <w:sz w:val="28"/>
                <w:szCs w:val="28"/>
              </w:rPr>
              <w:t xml:space="preserve"> </w:t>
            </w:r>
            <w:r w:rsidR="008420D9">
              <w:rPr>
                <w:spacing w:val="-2"/>
                <w:sz w:val="28"/>
                <w:szCs w:val="28"/>
              </w:rPr>
              <w:t xml:space="preserve"> </w:t>
            </w:r>
            <w:r>
              <w:rPr>
                <w:spacing w:val="-2"/>
                <w:sz w:val="28"/>
                <w:szCs w:val="28"/>
              </w:rPr>
              <w:t>2022</w:t>
            </w:r>
          </w:p>
          <w:p w:rsidR="005F08E1" w:rsidRDefault="005F08E1" w:rsidP="00B3314D">
            <w:pPr>
              <w:pStyle w:val="a4"/>
              <w:rPr>
                <w:spacing w:val="-2"/>
                <w:sz w:val="28"/>
                <w:szCs w:val="28"/>
              </w:rPr>
            </w:pPr>
          </w:p>
          <w:p w:rsidR="005F08E1" w:rsidRDefault="005F08E1" w:rsidP="005F08E1">
            <w:pPr>
              <w:pStyle w:val="a4"/>
              <w:rPr>
                <w:spacing w:val="-3"/>
                <w:sz w:val="28"/>
                <w:szCs w:val="28"/>
              </w:rPr>
            </w:pPr>
            <w:r w:rsidRPr="00BE04CB">
              <w:rPr>
                <w:sz w:val="28"/>
                <w:szCs w:val="28"/>
                <w:u w:val="single"/>
              </w:rPr>
              <w:t>Προς</w:t>
            </w:r>
            <w:r>
              <w:rPr>
                <w:sz w:val="28"/>
                <w:szCs w:val="28"/>
              </w:rPr>
              <w:t>:</w:t>
            </w:r>
          </w:p>
          <w:p w:rsidR="005F08E1" w:rsidRDefault="005F08E1" w:rsidP="005F08E1">
            <w:pPr>
              <w:pStyle w:val="a4"/>
              <w:numPr>
                <w:ilvl w:val="0"/>
                <w:numId w:val="7"/>
              </w:numPr>
            </w:pPr>
            <w:r>
              <w:rPr>
                <w:b/>
                <w:sz w:val="26"/>
                <w:szCs w:val="26"/>
              </w:rPr>
              <w:t>Σ</w:t>
            </w:r>
            <w:r>
              <w:rPr>
                <w:b/>
                <w:spacing w:val="-3"/>
                <w:sz w:val="26"/>
                <w:szCs w:val="26"/>
              </w:rPr>
              <w:t>χολεία</w:t>
            </w:r>
            <w:r w:rsidR="005C2E4F">
              <w:rPr>
                <w:b/>
                <w:spacing w:val="-3"/>
                <w:sz w:val="26"/>
                <w:szCs w:val="26"/>
              </w:rPr>
              <w:t xml:space="preserve"> </w:t>
            </w:r>
            <w:r>
              <w:rPr>
                <w:b/>
                <w:sz w:val="26"/>
                <w:szCs w:val="26"/>
              </w:rPr>
              <w:t>και Συναδέλφους Α΄ΕΛΜΕ</w:t>
            </w:r>
          </w:p>
          <w:p w:rsidR="005F08E1" w:rsidRDefault="005F08E1" w:rsidP="005F08E1">
            <w:pPr>
              <w:pStyle w:val="a4"/>
              <w:numPr>
                <w:ilvl w:val="0"/>
                <w:numId w:val="7"/>
              </w:numPr>
              <w:rPr>
                <w:b/>
                <w:sz w:val="26"/>
                <w:szCs w:val="26"/>
              </w:rPr>
            </w:pPr>
            <w:r>
              <w:rPr>
                <w:b/>
                <w:sz w:val="26"/>
                <w:szCs w:val="26"/>
              </w:rPr>
              <w:t>ΔΔΕ  Ανατολικής Θεσσαλονίκης</w:t>
            </w:r>
          </w:p>
          <w:p w:rsidR="00F12A91" w:rsidRDefault="00F12A91" w:rsidP="005F08E1">
            <w:pPr>
              <w:pStyle w:val="a4"/>
              <w:numPr>
                <w:ilvl w:val="0"/>
                <w:numId w:val="7"/>
              </w:numPr>
              <w:rPr>
                <w:b/>
                <w:sz w:val="26"/>
                <w:szCs w:val="26"/>
              </w:rPr>
            </w:pPr>
            <w:r>
              <w:rPr>
                <w:b/>
                <w:sz w:val="26"/>
                <w:szCs w:val="26"/>
              </w:rPr>
              <w:t>ΔΔΕ  Δυτικής Θεσσαλονίκης</w:t>
            </w:r>
          </w:p>
          <w:p w:rsidR="005F08E1" w:rsidRDefault="005F08E1" w:rsidP="005F08E1">
            <w:pPr>
              <w:pStyle w:val="a4"/>
              <w:numPr>
                <w:ilvl w:val="0"/>
                <w:numId w:val="7"/>
              </w:numPr>
              <w:rPr>
                <w:b/>
                <w:sz w:val="26"/>
                <w:szCs w:val="26"/>
              </w:rPr>
            </w:pPr>
            <w:r>
              <w:rPr>
                <w:b/>
                <w:sz w:val="26"/>
                <w:szCs w:val="26"/>
              </w:rPr>
              <w:t>ΠΔΕ Κεντρ.</w:t>
            </w:r>
            <w:r w:rsidR="006C6EF1">
              <w:rPr>
                <w:b/>
                <w:sz w:val="26"/>
                <w:szCs w:val="26"/>
              </w:rPr>
              <w:t xml:space="preserve"> </w:t>
            </w:r>
            <w:r>
              <w:rPr>
                <w:b/>
                <w:sz w:val="26"/>
                <w:szCs w:val="26"/>
              </w:rPr>
              <w:t>Μακεδονίας</w:t>
            </w:r>
          </w:p>
          <w:p w:rsidR="005F08E1" w:rsidRPr="005F08E1" w:rsidRDefault="005F08E1" w:rsidP="00B3314D">
            <w:pPr>
              <w:pStyle w:val="a4"/>
              <w:numPr>
                <w:ilvl w:val="0"/>
                <w:numId w:val="7"/>
              </w:numPr>
              <w:rPr>
                <w:rFonts w:ascii="Arial" w:hAnsi="Arial" w:cs="Arial"/>
                <w:b/>
              </w:rPr>
            </w:pPr>
            <w:r>
              <w:rPr>
                <w:b/>
                <w:sz w:val="26"/>
                <w:szCs w:val="26"/>
              </w:rPr>
              <w:t>ΜΜΕ</w:t>
            </w:r>
          </w:p>
        </w:tc>
      </w:tr>
    </w:tbl>
    <w:p w:rsidR="00B3314D" w:rsidRDefault="00B3314D" w:rsidP="00B3314D">
      <w:pPr>
        <w:pStyle w:val="a4"/>
        <w:rPr>
          <w:sz w:val="28"/>
          <w:szCs w:val="28"/>
        </w:rPr>
      </w:pPr>
      <w:r>
        <w:rPr>
          <w:sz w:val="28"/>
          <w:szCs w:val="28"/>
        </w:rPr>
        <w:tab/>
      </w:r>
      <w:r>
        <w:rPr>
          <w:sz w:val="28"/>
          <w:szCs w:val="28"/>
        </w:rPr>
        <w:tab/>
      </w:r>
    </w:p>
    <w:p w:rsidR="0054436F" w:rsidRPr="0054436F" w:rsidRDefault="0054436F" w:rsidP="0054436F">
      <w:pPr>
        <w:spacing w:before="80" w:after="80"/>
        <w:jc w:val="center"/>
        <w:rPr>
          <w:b/>
          <w:sz w:val="28"/>
          <w:szCs w:val="28"/>
        </w:rPr>
      </w:pPr>
      <w:r w:rsidRPr="0054436F">
        <w:rPr>
          <w:b/>
          <w:sz w:val="28"/>
          <w:szCs w:val="28"/>
        </w:rPr>
        <w:t>ΥΠΗΡΕΣΙΑΚΕΣ ΜΕΤΑΒΟΛΕΣ ΣΥΜΦΩΝΑ ΜΕ ΤΙΣ ΠΡΑΓΜΑΤΙΚΕΣ ΑΝΑΓΚΕΣ ΤΩΝ ΣΧΟΛΕΙΩΝ!</w:t>
      </w:r>
    </w:p>
    <w:p w:rsidR="0054436F" w:rsidRPr="00D77C8C" w:rsidRDefault="0054436F" w:rsidP="0054436F">
      <w:pPr>
        <w:spacing w:before="80" w:after="80"/>
        <w:rPr>
          <w:sz w:val="16"/>
          <w:szCs w:val="16"/>
        </w:rPr>
      </w:pPr>
    </w:p>
    <w:p w:rsidR="0054436F" w:rsidRPr="00D77C8C" w:rsidRDefault="0054436F" w:rsidP="0054436F">
      <w:pPr>
        <w:spacing w:before="80" w:after="80"/>
      </w:pPr>
      <w:r>
        <w:t xml:space="preserve">     </w:t>
      </w:r>
      <w:r w:rsidRPr="00D77C8C">
        <w:t xml:space="preserve">Για άλλη μια φορά γινόμαστε μάρτυρες της αντιεκπαιδευτικής πολιτικής του Υπουργείου το οποίο οριστικοποίησε τα τμήματα ακόμη από τον Ιούλιο. Η ολοκλήρωση των εγγραφών στα ΕΠΑΛ έγινε τον Ιούλιο, γεγονός που σημαίνει ότι με κλειστά σχολεία πολλοί μαθητές δεν κατάφεραν να εγγραφούν αφού προσέφευγαν πάντα στο σχολείο για να κάνουν την εγγραφή λόγω αδυναμίας των γονέων και των ίδιων να χειριστούν την ηλεκτρονική δήλωση εγγραφών. </w:t>
      </w:r>
    </w:p>
    <w:p w:rsidR="0054436F" w:rsidRPr="00D77C8C" w:rsidRDefault="0054436F" w:rsidP="0054436F">
      <w:pPr>
        <w:spacing w:before="80" w:after="80"/>
      </w:pPr>
      <w:r w:rsidRPr="00D77C8C">
        <w:t xml:space="preserve">Πολλοί μαθητές, ενώ έκαναν την εγγραφή από γυμνάσιο σε ΕΠΑΛ, βρέθηκαν εκτός της επιλογής τους λόγω της αδυναμίας των σχολείων να δεχτούν μαθητές για λόγους υλικοτεχνικής υποδομής με αποτέλεσμα σήμερα να βρίσκονται στον «αέρα». </w:t>
      </w:r>
    </w:p>
    <w:p w:rsidR="0054436F" w:rsidRPr="00D77C8C" w:rsidRDefault="0054436F" w:rsidP="0054436F">
      <w:pPr>
        <w:spacing w:before="80" w:after="80"/>
      </w:pPr>
      <w:r w:rsidRPr="00D77C8C">
        <w:t xml:space="preserve">Πάρα πολλοί μαθητές που δεν πρόλαβαν τις προθεσμίες, αλλά και άλλοι που έδωσαν Πανελλήνιες και δεν πέρασαν (πανηγυρίζει και πάλι η κυβέρνηση που τους απάλλαξε από αυτό τον βραχνά…) θέλουν να εγγραφούν στα ΕΠΑΛ. Οι μετεξεταστέοι του Σεπτεμβρίου σε κάποια σχολεία αποτελούν μεγάλο αριθμό δεν έχουν ακόμη γραφτεί ούτε στα Γυμνάσια που φοιτούν, ούτε και στα ΓΕΛ/ΕΠΑΛ που πρόκειται να φοιτήσουν. </w:t>
      </w:r>
    </w:p>
    <w:p w:rsidR="0054436F" w:rsidRPr="00895AA8" w:rsidRDefault="0054436F" w:rsidP="0054436F">
      <w:pPr>
        <w:spacing w:before="80" w:after="80"/>
        <w:rPr>
          <w:rFonts w:ascii="Calibri" w:hAnsi="Calibri" w:cs="Calibri"/>
        </w:rPr>
      </w:pPr>
      <w:r>
        <w:t xml:space="preserve">   </w:t>
      </w:r>
      <w:r w:rsidRPr="00D77C8C">
        <w:t xml:space="preserve"> Ένα μεγάλο μέρος των τμημάτων που δεν ανταποκρίνεται στον εκάστοτε αριθμό μαθητών που ορίζουν διαχρονικά οι ηγεσίες του ΥΠΑΙΘ για τη δημιουργία τμήματος Προσανατολισμού στα ΓΕΛ και Τομέα ή ειδικότητας</w:t>
      </w:r>
      <w:r>
        <w:t xml:space="preserve"> </w:t>
      </w:r>
      <w:r w:rsidRPr="00D77C8C">
        <w:t xml:space="preserve">στα ΕΠΑΛ έχουν ήδη χαρακτηριστεί «ολιγομελή», </w:t>
      </w:r>
      <w:r w:rsidRPr="00D77C8C">
        <w:rPr>
          <w:b/>
        </w:rPr>
        <w:t>δεν</w:t>
      </w:r>
      <w:r w:rsidRPr="00D77C8C">
        <w:t xml:space="preserve"> εγκρίθηκαν από την Περιφέρεια γιατί δεν είχαν τον απαιτούμενο αριθμό μαθητών και παραπέμπονται στο Υπουργείο για έγκριση με την γνωστή κάθε χρόνο ψυχοφθόρα διαδικασία για γονείς, μαθητές και εκπαιδευτικούς φτάνοντας περίπου τον Οκτώβριο για να διευθετηθούν τα τμήματα, αν αυτό συμβεί στην καλύτερη περίπτωση. Στα ΕΠΑΛ, όπως κάθε χρόνο, αυτά τα τμήματα έχουν «κοκκινίσει» στο </w:t>
      </w:r>
      <w:proofErr w:type="spellStart"/>
      <w:r w:rsidRPr="00D77C8C">
        <w:rPr>
          <w:lang w:val="en-US"/>
        </w:rPr>
        <w:t>myschool</w:t>
      </w:r>
      <w:proofErr w:type="spellEnd"/>
      <w:r w:rsidRPr="00D77C8C">
        <w:t xml:space="preserve"> και δεν επιτρέπουν εγγραφές τον Σεπτέμβριο. Ένας φαύλος κύκλος μέσα στον οποίο βρίσκονται κάθε νέα σχολική χρονιά εγκλωβισμένοι μαθητές και εκπαιδευτικοί, αλλά κυρίως η ίδια </w:t>
      </w:r>
      <w:r w:rsidRPr="00D77C8C">
        <w:rPr>
          <w:rFonts w:ascii="Calibri" w:hAnsi="Calibri" w:cs="Calibri"/>
        </w:rPr>
        <w:t>η εκπαιδευτική διαδικασία.</w:t>
      </w:r>
    </w:p>
    <w:p w:rsidR="0054436F" w:rsidRPr="00EA0E6A" w:rsidRDefault="0054436F" w:rsidP="0054436F">
      <w:pPr>
        <w:spacing w:before="80" w:after="80"/>
        <w:rPr>
          <w:rFonts w:cstheme="minorHAnsi"/>
        </w:rPr>
      </w:pPr>
      <w:r>
        <w:rPr>
          <w:rFonts w:cstheme="minorHAnsi"/>
          <w:b/>
          <w:shd w:val="clear" w:color="auto" w:fill="FFFFFF"/>
        </w:rPr>
        <w:t xml:space="preserve">   </w:t>
      </w:r>
      <w:r w:rsidRPr="00EA0E6A">
        <w:rPr>
          <w:rFonts w:cstheme="minorHAnsi"/>
          <w:b/>
          <w:shd w:val="clear" w:color="auto" w:fill="FFFFFF"/>
        </w:rPr>
        <w:t>Διανύουμε τις τελευταίες μέρες του Αυγούστου, τα ολιγομελή τμήματα στα ΕΠΑΛ  δεν έχουν εγκριθεί, οι μετεγγραφές έπονται</w:t>
      </w:r>
      <w:r w:rsidRPr="00EA0E6A">
        <w:rPr>
          <w:rFonts w:cstheme="minorHAnsi"/>
          <w:shd w:val="clear" w:color="auto" w:fill="FFFFFF"/>
        </w:rPr>
        <w:t xml:space="preserve"> </w:t>
      </w:r>
      <w:r w:rsidRPr="00EA0E6A">
        <w:rPr>
          <w:rFonts w:cstheme="minorHAnsi"/>
          <w:b/>
          <w:shd w:val="clear" w:color="auto" w:fill="FFFFFF"/>
        </w:rPr>
        <w:t>και η Β΄ φάση των εγγραφών στα ΕΠΑΛ δεν έχει ανακοινωθεί ακόμη.</w:t>
      </w:r>
      <w:r w:rsidRPr="00EA0E6A">
        <w:rPr>
          <w:rFonts w:cstheme="minorHAnsi"/>
          <w:shd w:val="clear" w:color="auto" w:fill="FFFFFF"/>
        </w:rPr>
        <w:t xml:space="preserve"> Ωστόσο σε πολλές Διευθύνσεις της χώρας όπως και στη ΔΔΕ Ανατολικής Θεσσαλονίκης, γίνονται υπηρεσιακές μεταβολές</w:t>
      </w:r>
      <w:r w:rsidRPr="00EA0E6A">
        <w:rPr>
          <w:rFonts w:cstheme="minorHAnsi"/>
        </w:rPr>
        <w:t xml:space="preserve"> με πρόσφατη τη  συμπλήρωση ωραρίου</w:t>
      </w:r>
      <w:r w:rsidRPr="00EA0E6A">
        <w:rPr>
          <w:rFonts w:cstheme="minorHAnsi"/>
          <w:shd w:val="clear" w:color="auto" w:fill="FFFFFF"/>
        </w:rPr>
        <w:t xml:space="preserve"> με βάση κενά και πλεονάσματα που σε λίγες μέρες …δεν θα ισχύουν.</w:t>
      </w:r>
      <w:r w:rsidRPr="00EA0E6A">
        <w:rPr>
          <w:rFonts w:cstheme="minorHAnsi"/>
        </w:rPr>
        <w:t xml:space="preserve"> Συγκεκριμένα, η ΔΔΕ Ανατολικής Θεσσαλονίκης, ζητά από τα σχολεία κενά και πλεονάσματα (χωρίς τον υπολογισμό των ολιγομελών τμημάτων που δεν έχουν εγκριθεί;) και από τους εκπαιδευτικούς να κάνουν αίτηση συμπλήρωσης ωραρίου στα τυφλά (!)</w:t>
      </w:r>
      <w:r>
        <w:rPr>
          <w:rFonts w:cstheme="minorHAnsi"/>
        </w:rPr>
        <w:t xml:space="preserve"> </w:t>
      </w:r>
      <w:r w:rsidRPr="00EA0E6A">
        <w:rPr>
          <w:rFonts w:cstheme="minorHAnsi"/>
        </w:rPr>
        <w:t>μέχρι την Παρασκευή 26/8</w:t>
      </w:r>
      <w:r w:rsidRPr="00EA0E6A">
        <w:rPr>
          <w:rFonts w:cstheme="minorHAnsi"/>
          <w:b/>
        </w:rPr>
        <w:t xml:space="preserve"> χωρίς να έχουν γνωστοποιηθεί τα κενά</w:t>
      </w:r>
      <w:r w:rsidRPr="00EA0E6A">
        <w:rPr>
          <w:rFonts w:cstheme="minorHAnsi"/>
        </w:rPr>
        <w:t xml:space="preserve"> .</w:t>
      </w:r>
    </w:p>
    <w:p w:rsidR="0054436F" w:rsidRPr="00EA0E6A" w:rsidRDefault="0054436F" w:rsidP="0054436F">
      <w:pPr>
        <w:spacing w:before="80" w:after="80"/>
        <w:rPr>
          <w:rFonts w:cstheme="minorHAnsi"/>
        </w:rPr>
      </w:pPr>
      <w:r w:rsidRPr="00EA0E6A">
        <w:rPr>
          <w:rFonts w:cstheme="minorHAnsi"/>
        </w:rPr>
        <w:t xml:space="preserve"> </w:t>
      </w:r>
      <w:r w:rsidRPr="00EA0E6A">
        <w:rPr>
          <w:rFonts w:cstheme="minorHAnsi"/>
          <w:shd w:val="clear" w:color="auto" w:fill="FFFFFF"/>
        </w:rPr>
        <w:t xml:space="preserve"> Το αποτέλεσμα αυτής της παράταιρης διαδικασίας είναι να κρίνονται συνάδελφοι ως υπεράριθμοι ή πλεονασματικοί για κάποιες ώρες και να τους ζητείται με αίτηση να δηλώσουν </w:t>
      </w:r>
      <w:r w:rsidRPr="00EA0E6A">
        <w:rPr>
          <w:rFonts w:cstheme="minorHAnsi"/>
          <w:shd w:val="clear" w:color="auto" w:fill="FFFFFF"/>
        </w:rPr>
        <w:lastRenderedPageBreak/>
        <w:t>προτίμηση προκειμένου να μετακινηθούν από τα σχολεία της οργανικής τους. Το ίδιο ισχύει για τους συναδέλφους που είναι στη διάθεση του ΠΥΣΔΕ ή έχουν αποσπαστεί.</w:t>
      </w:r>
    </w:p>
    <w:p w:rsidR="0054436F" w:rsidRPr="00EA0E6A" w:rsidRDefault="0054436F" w:rsidP="0054436F">
      <w:pPr>
        <w:spacing w:after="80"/>
      </w:pPr>
      <w:r w:rsidRPr="0054436F">
        <w:rPr>
          <w:rFonts w:cstheme="minorHAnsi"/>
          <w:u w:val="single"/>
          <w:shd w:val="clear" w:color="auto" w:fill="FFFFFF"/>
        </w:rPr>
        <w:t>Προκύπτει λοιπόν το ερώτημα:</w:t>
      </w:r>
      <w:r w:rsidRPr="00EA0E6A">
        <w:rPr>
          <w:rFonts w:cstheme="minorHAnsi"/>
          <w:shd w:val="clear" w:color="auto" w:fill="FFFFFF"/>
        </w:rPr>
        <w:t xml:space="preserve"> </w:t>
      </w:r>
      <w:r>
        <w:rPr>
          <w:rFonts w:cstheme="minorHAnsi"/>
          <w:shd w:val="clear" w:color="auto" w:fill="FFFFFF"/>
        </w:rPr>
        <w:t xml:space="preserve"> </w:t>
      </w:r>
      <w:r w:rsidRPr="00EA0E6A">
        <w:rPr>
          <w:rFonts w:cstheme="minorHAnsi"/>
          <w:shd w:val="clear" w:color="auto" w:fill="FFFFFF"/>
        </w:rPr>
        <w:t xml:space="preserve">γιατί γίνονται υπηρεσιακές μεταβολές ενώ δεν έχουν ολοκληρωθεί εγγραφές, μετεγγραφές, εγκρίσεις ολιγομελών; Γιατί επιλέγεται να ταλαιπωρηθούν τόσοι συνάδελφοι; </w:t>
      </w:r>
      <w:r w:rsidRPr="00EA0E6A">
        <w:rPr>
          <w:rFonts w:cstheme="minorHAnsi"/>
          <w:b/>
          <w:shd w:val="clear" w:color="auto" w:fill="FFFFFF"/>
        </w:rPr>
        <w:t xml:space="preserve">Γιατί δεν ανακοινώνεται το χρονοδιάγραμμα της Β΄ φάσης των εγγραφών στα ΕΠΑΛ; </w:t>
      </w:r>
      <w:r>
        <w:rPr>
          <w:rFonts w:cstheme="minorHAnsi"/>
          <w:b/>
          <w:shd w:val="clear" w:color="auto" w:fill="FFFFFF"/>
        </w:rPr>
        <w:t xml:space="preserve"> </w:t>
      </w:r>
      <w:r w:rsidRPr="00EA0E6A">
        <w:rPr>
          <w:rFonts w:cstheme="minorHAnsi"/>
          <w:b/>
          <w:shd w:val="clear" w:color="auto" w:fill="FFFFFF"/>
        </w:rPr>
        <w:t>Γιατί δεν ανακοινώνονται άμεσα οι εγκρίσεις των ολιγομελών τμημάτων ώστε να αποφευχθεί όλη αυτή η ταλαιπωρία εκπαιδευτικών και σχολείων</w:t>
      </w:r>
      <w:r w:rsidRPr="00EA0E6A">
        <w:rPr>
          <w:rFonts w:cstheme="minorHAnsi"/>
          <w:shd w:val="clear" w:color="auto" w:fill="FFFFFF"/>
        </w:rPr>
        <w:t xml:space="preserve">; Τι  </w:t>
      </w:r>
      <w:r w:rsidRPr="00EA0E6A">
        <w:t xml:space="preserve">θα γίνει με τους εκπαιδευτικούς που, εξ αιτίας όλων των παραπάνω δεδομένων, κρίνονται τώρα υπεράριθμοι, που θα πρέπει να μετακινηθούν για συμπλήρωση ωραρίου και τελικά προκύψουν ώρες στο σχολείο τους; </w:t>
      </w:r>
      <w:r w:rsidRPr="00EA0E6A">
        <w:rPr>
          <w:rFonts w:cstheme="minorHAnsi"/>
          <w:shd w:val="clear" w:color="auto" w:fill="FFFFFF"/>
        </w:rPr>
        <w:t xml:space="preserve"> </w:t>
      </w:r>
      <w:r w:rsidRPr="00EA0E6A">
        <w:rPr>
          <w:rFonts w:cstheme="minorHAnsi"/>
        </w:rPr>
        <w:t>Ή το ακόμη χειρότερο σενάριο όπου διαφαίνετ</w:t>
      </w:r>
      <w:r w:rsidRPr="00EA0E6A">
        <w:t>αι η  πρόθεση του Υπουργείου να μην εγκρίνει τα ολιγομελή τμήματα αφού στις προϋποθέσεις για την έγκριση των ολιγομελών τμημάτων είναι και η ύπαρξη εκπαιδευτικού.</w:t>
      </w:r>
    </w:p>
    <w:p w:rsidR="0054436F" w:rsidRPr="0054436F" w:rsidRDefault="0054436F" w:rsidP="0054436F">
      <w:pPr>
        <w:rPr>
          <w:sz w:val="24"/>
          <w:szCs w:val="24"/>
        </w:rPr>
      </w:pPr>
      <w:r w:rsidRPr="0054436F">
        <w:rPr>
          <w:b/>
          <w:sz w:val="24"/>
          <w:szCs w:val="24"/>
        </w:rPr>
        <w:t>Απαιτούμε:</w:t>
      </w:r>
      <w:r w:rsidRPr="0054436F">
        <w:rPr>
          <w:sz w:val="24"/>
          <w:szCs w:val="24"/>
        </w:rPr>
        <w:t xml:space="preserve"> </w:t>
      </w:r>
    </w:p>
    <w:p w:rsidR="0054436F" w:rsidRPr="00C329F4" w:rsidRDefault="0054436F" w:rsidP="0054436F">
      <w:pPr>
        <w:pStyle w:val="yiv0307243629gmail-western"/>
        <w:numPr>
          <w:ilvl w:val="0"/>
          <w:numId w:val="13"/>
        </w:numPr>
        <w:spacing w:before="0" w:beforeAutospacing="0" w:after="0" w:afterAutospacing="0" w:line="250" w:lineRule="atLeast"/>
        <w:rPr>
          <w:rFonts w:ascii="Calibri" w:hAnsi="Calibri" w:cs="Calibri"/>
          <w:color w:val="000000"/>
        </w:rPr>
      </w:pPr>
      <w:r w:rsidRPr="00C329F4">
        <w:rPr>
          <w:rFonts w:ascii="Calibri" w:hAnsi="Calibri" w:cs="Calibri"/>
          <w:b/>
          <w:bCs/>
          <w:color w:val="000000"/>
          <w:sz w:val="22"/>
          <w:szCs w:val="22"/>
        </w:rPr>
        <w:t>Να δοθούν όλα τα πραγματικά κενά</w:t>
      </w:r>
      <w:r w:rsidRPr="00C329F4">
        <w:rPr>
          <w:rFonts w:ascii="Calibri" w:hAnsi="Calibri" w:cs="Calibri"/>
          <w:color w:val="000000"/>
          <w:sz w:val="22"/>
          <w:szCs w:val="22"/>
        </w:rPr>
        <w:t xml:space="preserve">, χωρίς περικοπές και «μαγειρέματα» </w:t>
      </w:r>
      <w:r w:rsidRPr="00C329F4">
        <w:rPr>
          <w:rFonts w:ascii="Calibri" w:hAnsi="Calibri" w:cs="Calibri"/>
          <w:sz w:val="22"/>
          <w:szCs w:val="22"/>
        </w:rPr>
        <w:t xml:space="preserve">σύμφωνα με τις πραγματικές ανάγκες των σχολείων </w:t>
      </w:r>
      <w:r>
        <w:rPr>
          <w:rFonts w:ascii="Calibri" w:hAnsi="Calibri" w:cs="Calibri"/>
          <w:sz w:val="22"/>
          <w:szCs w:val="22"/>
        </w:rPr>
        <w:t xml:space="preserve">υπολογίζοντας </w:t>
      </w:r>
      <w:r w:rsidRPr="00C329F4">
        <w:rPr>
          <w:rFonts w:ascii="Calibri" w:hAnsi="Calibri" w:cs="Calibri"/>
          <w:sz w:val="22"/>
          <w:szCs w:val="22"/>
        </w:rPr>
        <w:t>ολιγομελή, νέες εγγραφές, μετεγγραφές</w:t>
      </w:r>
      <w:r>
        <w:rPr>
          <w:rFonts w:ascii="Calibri" w:hAnsi="Calibri" w:cs="Calibri"/>
          <w:sz w:val="22"/>
          <w:szCs w:val="22"/>
        </w:rPr>
        <w:t xml:space="preserve"> κλπ. </w:t>
      </w:r>
    </w:p>
    <w:p w:rsidR="0054436F" w:rsidRPr="00C329F4" w:rsidRDefault="0054436F" w:rsidP="0054436F">
      <w:pPr>
        <w:pStyle w:val="yiv0307243629gmail-western"/>
        <w:numPr>
          <w:ilvl w:val="0"/>
          <w:numId w:val="13"/>
        </w:numPr>
        <w:spacing w:before="0" w:beforeAutospacing="0" w:after="0" w:afterAutospacing="0" w:line="250" w:lineRule="atLeast"/>
        <w:rPr>
          <w:rFonts w:ascii="Calibri" w:hAnsi="Calibri" w:cs="Calibri"/>
          <w:color w:val="000000"/>
        </w:rPr>
      </w:pPr>
      <w:r w:rsidRPr="00C329F4">
        <w:rPr>
          <w:rFonts w:ascii="Calibri" w:hAnsi="Calibri" w:cs="Calibri"/>
          <w:b/>
          <w:bCs/>
          <w:color w:val="000000"/>
          <w:sz w:val="22"/>
          <w:szCs w:val="22"/>
        </w:rPr>
        <w:t>Να υπολογιστούν όλες οι εκπαιδευτικές ανάγκες,</w:t>
      </w:r>
      <w:r w:rsidRPr="00C329F4">
        <w:rPr>
          <w:rFonts w:ascii="Calibri" w:hAnsi="Calibri" w:cs="Calibri"/>
          <w:color w:val="000000"/>
          <w:sz w:val="22"/>
          <w:szCs w:val="22"/>
        </w:rPr>
        <w:t> σε όλες τις ειδικότητες και στην παράλληλη στήριξη. Να λειτουργήσουν παντού όλα τα τμήματα ένταξης και να ιδρυθούν νέα, όπου χρειάζεται. Να εξασφαλιστούν σε όλα τα σχολεία οι αναγκαίες ώρες για ενισχυτική διδασκαλία.</w:t>
      </w:r>
    </w:p>
    <w:p w:rsidR="0054436F" w:rsidRPr="00C329F4" w:rsidRDefault="0054436F" w:rsidP="0054436F">
      <w:pPr>
        <w:pStyle w:val="yiv0307243629gmail-western"/>
        <w:numPr>
          <w:ilvl w:val="0"/>
          <w:numId w:val="13"/>
        </w:numPr>
        <w:spacing w:after="0" w:afterAutospacing="0" w:line="250" w:lineRule="atLeast"/>
        <w:rPr>
          <w:rFonts w:ascii="Calibri" w:hAnsi="Calibri" w:cs="Calibri"/>
          <w:color w:val="000000"/>
        </w:rPr>
      </w:pPr>
      <w:r w:rsidRPr="00C329F4">
        <w:rPr>
          <w:rFonts w:ascii="Calibri" w:hAnsi="Calibri" w:cs="Calibri"/>
          <w:b/>
          <w:bCs/>
          <w:color w:val="000000"/>
          <w:sz w:val="22"/>
          <w:szCs w:val="22"/>
        </w:rPr>
        <w:t>Απαιτούμε 15 μαθητές ανά τμήμα για υγειονομικούς και κυρίως για παιδαγωγικούς λόγους</w:t>
      </w:r>
      <w:r w:rsidRPr="00C329F4">
        <w:rPr>
          <w:rFonts w:ascii="Calibri" w:hAnsi="Calibri" w:cs="Calibri"/>
          <w:color w:val="000000"/>
          <w:sz w:val="22"/>
          <w:szCs w:val="22"/>
        </w:rPr>
        <w:t>. Με βάση αυτό να καθοριστεί η συγκρότηση των τμημάτων και οι προσλήψεις. Να γίνουν δεκτά όλα τα αιτήματα για «σπάσιμο» τμημάτων και να λειτουργήσουν όλα τα τμήματα που χαρακτηρίζονται «ολιγομελή».</w:t>
      </w:r>
    </w:p>
    <w:p w:rsidR="0054436F" w:rsidRDefault="0054436F" w:rsidP="0054436F"/>
    <w:p w:rsidR="0054436F" w:rsidRPr="00EA0E6A" w:rsidRDefault="0054436F" w:rsidP="0054436F">
      <w:pPr>
        <w:jc w:val="center"/>
        <w:rPr>
          <w:rFonts w:ascii="Calibri" w:hAnsi="Calibri" w:cs="Calibri"/>
          <w:sz w:val="32"/>
          <w:szCs w:val="32"/>
        </w:rPr>
      </w:pPr>
      <w:r w:rsidRPr="00EA0E6A">
        <w:rPr>
          <w:rFonts w:ascii="Calibri" w:hAnsi="Calibri" w:cs="Calibri"/>
          <w:sz w:val="32"/>
          <w:szCs w:val="32"/>
        </w:rPr>
        <w:t xml:space="preserve">Παράσταση αντιπροσωπείας του ΔΣ της Α΄ΕΛΜΕ </w:t>
      </w:r>
      <w:r>
        <w:rPr>
          <w:rFonts w:ascii="Calibri" w:hAnsi="Calibri" w:cs="Calibri"/>
          <w:sz w:val="32"/>
          <w:szCs w:val="32"/>
        </w:rPr>
        <w:t xml:space="preserve">                                                              </w:t>
      </w:r>
      <w:r w:rsidRPr="00EA0E6A">
        <w:rPr>
          <w:rFonts w:ascii="Calibri" w:hAnsi="Calibri" w:cs="Calibri"/>
          <w:sz w:val="32"/>
          <w:szCs w:val="32"/>
        </w:rPr>
        <w:t xml:space="preserve">την Παρασκευή 26/8 στις 10.30 πμ </w:t>
      </w:r>
      <w:r>
        <w:rPr>
          <w:rFonts w:ascii="Calibri" w:hAnsi="Calibri" w:cs="Calibri"/>
          <w:sz w:val="32"/>
          <w:szCs w:val="32"/>
        </w:rPr>
        <w:t xml:space="preserve">                                                                 </w:t>
      </w:r>
      <w:r w:rsidRPr="00EA0E6A">
        <w:rPr>
          <w:rFonts w:ascii="Calibri" w:hAnsi="Calibri" w:cs="Calibri"/>
          <w:sz w:val="32"/>
          <w:szCs w:val="32"/>
        </w:rPr>
        <w:t>στην ΔΔΕ Ανατολικής Θεσσαλονίκης</w:t>
      </w:r>
    </w:p>
    <w:p w:rsidR="00BC295D" w:rsidRPr="00AA6244" w:rsidRDefault="00BC295D" w:rsidP="004C15C9">
      <w:pPr>
        <w:spacing w:after="0"/>
        <w:ind w:right="-114"/>
        <w:rPr>
          <w:sz w:val="25"/>
          <w:szCs w:val="25"/>
        </w:rPr>
      </w:pPr>
    </w:p>
    <w:p w:rsidR="00B3314D" w:rsidRPr="005F08E1" w:rsidRDefault="00B3314D" w:rsidP="00B3314D">
      <w:pPr>
        <w:pStyle w:val="a4"/>
        <w:rPr>
          <w:spacing w:val="-3"/>
          <w:sz w:val="24"/>
          <w:szCs w:val="24"/>
        </w:rPr>
      </w:pPr>
    </w:p>
    <w:p w:rsidR="0087159E" w:rsidRDefault="0087159E" w:rsidP="00EF34D3">
      <w:pPr>
        <w:pStyle w:val="a4"/>
        <w:rPr>
          <w:b/>
          <w:sz w:val="26"/>
          <w:szCs w:val="26"/>
        </w:rPr>
      </w:pPr>
    </w:p>
    <w:p w:rsidR="0087159E" w:rsidRDefault="0087159E" w:rsidP="00C55100">
      <w:pPr>
        <w:pStyle w:val="a4"/>
        <w:rPr>
          <w:b/>
          <w:sz w:val="26"/>
          <w:szCs w:val="26"/>
        </w:rPr>
      </w:pPr>
    </w:p>
    <w:p w:rsidR="0087159E" w:rsidRDefault="00EF34D3" w:rsidP="00EF34D3">
      <w:pPr>
        <w:pStyle w:val="a4"/>
        <w:jc w:val="center"/>
        <w:rPr>
          <w:b/>
          <w:sz w:val="26"/>
          <w:szCs w:val="26"/>
        </w:rPr>
      </w:pPr>
      <w:r>
        <w:rPr>
          <w:b/>
          <w:sz w:val="26"/>
          <w:szCs w:val="26"/>
        </w:rPr>
        <w:t>ΓΙΑ ΤΟ ΔΣ</w:t>
      </w:r>
      <w:r w:rsidR="0054436F">
        <w:rPr>
          <w:b/>
          <w:sz w:val="26"/>
          <w:szCs w:val="26"/>
        </w:rPr>
        <w:t xml:space="preserve"> της Α΄ΕΛΜΕ </w:t>
      </w:r>
    </w:p>
    <w:p w:rsidR="00C55100" w:rsidRDefault="00C55100" w:rsidP="00C55100">
      <w:pPr>
        <w:pStyle w:val="a4"/>
        <w:rPr>
          <w:rFonts w:ascii="Arial" w:hAnsi="Arial" w:cs="Arial"/>
          <w:b/>
        </w:rPr>
      </w:pPr>
    </w:p>
    <w:tbl>
      <w:tblPr>
        <w:tblStyle w:val="a6"/>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44"/>
      </w:tblGrid>
      <w:tr w:rsidR="00C55100" w:rsidTr="00C55100">
        <w:tc>
          <w:tcPr>
            <w:tcW w:w="10138" w:type="dxa"/>
          </w:tcPr>
          <w:p w:rsidR="00C55100" w:rsidRDefault="006C6EF1" w:rsidP="00C55100">
            <w:pPr>
              <w:rPr>
                <w:sz w:val="28"/>
                <w:szCs w:val="28"/>
              </w:rPr>
            </w:pPr>
            <w:r>
              <w:rPr>
                <w:noProof/>
                <w:sz w:val="28"/>
                <w:szCs w:val="28"/>
                <w:lang w:eastAsia="el-GR"/>
              </w:rPr>
              <w:drawing>
                <wp:anchor distT="0" distB="0" distL="114300" distR="114300" simplePos="0" relativeHeight="251658240" behindDoc="0" locked="0" layoutInCell="1" allowOverlap="1">
                  <wp:simplePos x="0" y="0"/>
                  <wp:positionH relativeFrom="column">
                    <wp:posOffset>2537460</wp:posOffset>
                  </wp:positionH>
                  <wp:positionV relativeFrom="paragraph">
                    <wp:posOffset>81280</wp:posOffset>
                  </wp:positionV>
                  <wp:extent cx="741680" cy="771525"/>
                  <wp:effectExtent l="19050" t="0" r="1270" b="0"/>
                  <wp:wrapNone/>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41680" cy="771525"/>
                          </a:xfrm>
                          <a:prstGeom prst="rect">
                            <a:avLst/>
                          </a:prstGeom>
                          <a:solidFill>
                            <a:srgbClr val="FFFFFF"/>
                          </a:solidFill>
                          <a:ln w="9525">
                            <a:noFill/>
                            <a:miter lim="800000"/>
                            <a:headEnd/>
                            <a:tailEnd/>
                          </a:ln>
                        </pic:spPr>
                      </pic:pic>
                    </a:graphicData>
                  </a:graphic>
                </wp:anchor>
              </w:drawing>
            </w:r>
            <w:r w:rsidR="0054436F">
              <w:rPr>
                <w:sz w:val="28"/>
                <w:szCs w:val="28"/>
              </w:rPr>
              <w:t xml:space="preserve">                Η Πρόεδρος</w:t>
            </w:r>
            <w:r w:rsidR="0054436F">
              <w:rPr>
                <w:sz w:val="28"/>
                <w:szCs w:val="28"/>
              </w:rPr>
              <w:tab/>
            </w:r>
            <w:r w:rsidR="0054436F">
              <w:rPr>
                <w:sz w:val="28"/>
                <w:szCs w:val="28"/>
              </w:rPr>
              <w:tab/>
            </w:r>
            <w:r w:rsidR="0054436F">
              <w:rPr>
                <w:sz w:val="28"/>
                <w:szCs w:val="28"/>
              </w:rPr>
              <w:tab/>
            </w:r>
            <w:r w:rsidR="0054436F">
              <w:rPr>
                <w:sz w:val="28"/>
                <w:szCs w:val="28"/>
              </w:rPr>
              <w:tab/>
            </w:r>
            <w:r w:rsidR="0054436F">
              <w:rPr>
                <w:sz w:val="28"/>
                <w:szCs w:val="28"/>
              </w:rPr>
              <w:tab/>
              <w:t xml:space="preserve">   </w:t>
            </w:r>
            <w:r w:rsidR="0044709C">
              <w:rPr>
                <w:sz w:val="28"/>
                <w:szCs w:val="28"/>
              </w:rPr>
              <w:t>Ο</w:t>
            </w:r>
            <w:r w:rsidR="00C55100">
              <w:rPr>
                <w:sz w:val="28"/>
                <w:szCs w:val="28"/>
              </w:rPr>
              <w:t xml:space="preserve"> Γραμματέας</w:t>
            </w:r>
          </w:p>
          <w:p w:rsidR="00C55100" w:rsidRDefault="00C55100" w:rsidP="000D76A8">
            <w:pPr>
              <w:jc w:val="center"/>
              <w:rPr>
                <w:sz w:val="28"/>
                <w:szCs w:val="28"/>
              </w:rPr>
            </w:pPr>
          </w:p>
          <w:p w:rsidR="00C55100" w:rsidRDefault="00C55100" w:rsidP="000D76A8">
            <w:pPr>
              <w:jc w:val="center"/>
              <w:rPr>
                <w:sz w:val="28"/>
                <w:szCs w:val="28"/>
              </w:rPr>
            </w:pPr>
          </w:p>
          <w:p w:rsidR="0054436F" w:rsidRDefault="00C55100" w:rsidP="00C55100">
            <w:pPr>
              <w:ind w:left="720"/>
              <w:rPr>
                <w:sz w:val="28"/>
                <w:szCs w:val="28"/>
              </w:rPr>
            </w:pPr>
            <w:proofErr w:type="spellStart"/>
            <w:r>
              <w:rPr>
                <w:sz w:val="28"/>
                <w:szCs w:val="28"/>
              </w:rPr>
              <w:t>Τραγάκη</w:t>
            </w:r>
            <w:proofErr w:type="spellEnd"/>
            <w:r>
              <w:rPr>
                <w:sz w:val="28"/>
                <w:szCs w:val="28"/>
              </w:rPr>
              <w:t xml:space="preserve">  Δήμητρα</w:t>
            </w:r>
            <w:r>
              <w:rPr>
                <w:sz w:val="28"/>
                <w:szCs w:val="28"/>
              </w:rPr>
              <w:tab/>
            </w:r>
            <w:r>
              <w:rPr>
                <w:sz w:val="28"/>
                <w:szCs w:val="28"/>
              </w:rPr>
              <w:tab/>
            </w:r>
            <w:r w:rsidR="0044709C">
              <w:rPr>
                <w:sz w:val="28"/>
                <w:szCs w:val="28"/>
              </w:rPr>
              <w:t xml:space="preserve">  </w:t>
            </w:r>
            <w:r w:rsidR="006C6EF1">
              <w:rPr>
                <w:sz w:val="28"/>
                <w:szCs w:val="28"/>
              </w:rPr>
              <w:t xml:space="preserve">         </w:t>
            </w:r>
            <w:r w:rsidR="0054436F">
              <w:rPr>
                <w:sz w:val="28"/>
                <w:szCs w:val="28"/>
              </w:rPr>
              <w:t xml:space="preserve">                       </w:t>
            </w:r>
            <w:r w:rsidR="0044709C">
              <w:rPr>
                <w:sz w:val="28"/>
                <w:szCs w:val="28"/>
              </w:rPr>
              <w:t xml:space="preserve">Αϊβαζίδης </w:t>
            </w:r>
            <w:r w:rsidR="0054436F">
              <w:rPr>
                <w:sz w:val="28"/>
                <w:szCs w:val="28"/>
              </w:rPr>
              <w:t xml:space="preserve"> Βασίλης   </w:t>
            </w:r>
          </w:p>
          <w:p w:rsidR="00C55100" w:rsidRDefault="0054436F" w:rsidP="00C55100">
            <w:pPr>
              <w:ind w:left="720"/>
            </w:pPr>
            <w:r>
              <w:rPr>
                <w:sz w:val="28"/>
                <w:szCs w:val="28"/>
              </w:rPr>
              <w:t xml:space="preserve">                                                                                                   </w:t>
            </w:r>
          </w:p>
          <w:p w:rsidR="00C55100" w:rsidRDefault="00C55100" w:rsidP="000D76A8">
            <w:pPr>
              <w:jc w:val="center"/>
              <w:rPr>
                <w:rFonts w:ascii="Times New Roman" w:hAnsi="Times New Roman" w:cs="Times New Roman"/>
                <w:b/>
                <w:bCs/>
                <w:sz w:val="28"/>
                <w:szCs w:val="28"/>
              </w:rPr>
            </w:pPr>
          </w:p>
        </w:tc>
      </w:tr>
    </w:tbl>
    <w:p w:rsidR="00B3314D" w:rsidRDefault="00B3314D" w:rsidP="000D76A8">
      <w:pPr>
        <w:spacing w:after="0"/>
        <w:ind w:left="360"/>
        <w:jc w:val="center"/>
        <w:rPr>
          <w:rFonts w:ascii="Times New Roman" w:hAnsi="Times New Roman" w:cs="Times New Roman"/>
          <w:b/>
          <w:bCs/>
          <w:sz w:val="28"/>
          <w:szCs w:val="28"/>
        </w:rPr>
      </w:pPr>
    </w:p>
    <w:p w:rsidR="00B3314D" w:rsidRDefault="00B3314D" w:rsidP="00B3314D">
      <w:pPr>
        <w:ind w:left="720"/>
        <w:jc w:val="center"/>
        <w:rPr>
          <w:sz w:val="28"/>
          <w:szCs w:val="28"/>
        </w:rPr>
      </w:pPr>
    </w:p>
    <w:p w:rsidR="000D76A8" w:rsidRDefault="000D76A8" w:rsidP="00B3314D">
      <w:pPr>
        <w:spacing w:after="0"/>
        <w:jc w:val="both"/>
      </w:pPr>
    </w:p>
    <w:sectPr w:rsidR="000D76A8" w:rsidSect="0054436F">
      <w:pgSz w:w="11906" w:h="16838"/>
      <w:pgMar w:top="567" w:right="1700"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EA06B74"/>
    <w:name w:val="WWNum1"/>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bullet"/>
      <w:lvlText w:val=""/>
      <w:lvlJc w:val="left"/>
      <w:pPr>
        <w:tabs>
          <w:tab w:val="num" w:pos="0"/>
        </w:tabs>
        <w:ind w:left="6480" w:hanging="180"/>
      </w:pPr>
      <w:rPr>
        <w:rFonts w:ascii="Symbol" w:hAnsi="Symbol" w:hint="default"/>
      </w:rPr>
    </w:lvl>
  </w:abstractNum>
  <w:abstractNum w:abstractNumId="1">
    <w:nsid w:val="02AB1259"/>
    <w:multiLevelType w:val="hybridMultilevel"/>
    <w:tmpl w:val="EADCA8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CD43A6A"/>
    <w:multiLevelType w:val="multilevel"/>
    <w:tmpl w:val="45FAD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655F09"/>
    <w:multiLevelType w:val="multilevel"/>
    <w:tmpl w:val="7110D584"/>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22694620"/>
    <w:multiLevelType w:val="multilevel"/>
    <w:tmpl w:val="0DB6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DF266D9"/>
    <w:multiLevelType w:val="hybridMultilevel"/>
    <w:tmpl w:val="D5F4720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CA67093"/>
    <w:multiLevelType w:val="hybridMultilevel"/>
    <w:tmpl w:val="EDF8C7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41C86211"/>
    <w:multiLevelType w:val="hybridMultilevel"/>
    <w:tmpl w:val="CD861004"/>
    <w:lvl w:ilvl="0" w:tplc="C0587B72">
      <w:start w:val="1"/>
      <w:numFmt w:val="decimal"/>
      <w:lvlText w:val="%1."/>
      <w:lvlJc w:val="left"/>
      <w:pPr>
        <w:ind w:left="720" w:hanging="360"/>
      </w:pPr>
      <w:rPr>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491979B3"/>
    <w:multiLevelType w:val="hybridMultilevel"/>
    <w:tmpl w:val="4CB0499C"/>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9">
    <w:nsid w:val="56400E12"/>
    <w:multiLevelType w:val="hybridMultilevel"/>
    <w:tmpl w:val="D64A8E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6B647FB"/>
    <w:multiLevelType w:val="hybridMultilevel"/>
    <w:tmpl w:val="6CEAD8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8B449B9"/>
    <w:multiLevelType w:val="multilevel"/>
    <w:tmpl w:val="E37246AA"/>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nsid w:val="72992F91"/>
    <w:multiLevelType w:val="hybridMultilevel"/>
    <w:tmpl w:val="323C8E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1"/>
  </w:num>
  <w:num w:numId="4">
    <w:abstractNumId w:val="3"/>
  </w:num>
  <w:num w:numId="5">
    <w:abstractNumId w:val="10"/>
  </w:num>
  <w:num w:numId="6">
    <w:abstractNumId w:val="9"/>
  </w:num>
  <w:num w:numId="7">
    <w:abstractNumId w:val="1"/>
  </w:num>
  <w:num w:numId="8">
    <w:abstractNumId w:val="2"/>
  </w:num>
  <w:num w:numId="9">
    <w:abstractNumId w:val="6"/>
  </w:num>
  <w:num w:numId="10">
    <w:abstractNumId w:val="7"/>
  </w:num>
  <w:num w:numId="11">
    <w:abstractNumId w:val="8"/>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76A8"/>
    <w:rsid w:val="0006717F"/>
    <w:rsid w:val="00073A81"/>
    <w:rsid w:val="000D76A8"/>
    <w:rsid w:val="001329CE"/>
    <w:rsid w:val="00145590"/>
    <w:rsid w:val="00186C62"/>
    <w:rsid w:val="00287B57"/>
    <w:rsid w:val="002D7A3D"/>
    <w:rsid w:val="00321625"/>
    <w:rsid w:val="00343035"/>
    <w:rsid w:val="003D5971"/>
    <w:rsid w:val="0044709C"/>
    <w:rsid w:val="004C15C9"/>
    <w:rsid w:val="0050732C"/>
    <w:rsid w:val="00524AF8"/>
    <w:rsid w:val="0054436F"/>
    <w:rsid w:val="00545B20"/>
    <w:rsid w:val="005465D4"/>
    <w:rsid w:val="00571F5F"/>
    <w:rsid w:val="00590A7F"/>
    <w:rsid w:val="005C2E4F"/>
    <w:rsid w:val="005F08E1"/>
    <w:rsid w:val="00602D9B"/>
    <w:rsid w:val="006C6EF1"/>
    <w:rsid w:val="006F6C5F"/>
    <w:rsid w:val="00700642"/>
    <w:rsid w:val="00703EE2"/>
    <w:rsid w:val="007053C4"/>
    <w:rsid w:val="007A1E84"/>
    <w:rsid w:val="007A3132"/>
    <w:rsid w:val="008420D9"/>
    <w:rsid w:val="0087159E"/>
    <w:rsid w:val="008876CB"/>
    <w:rsid w:val="00890EC2"/>
    <w:rsid w:val="00891DE6"/>
    <w:rsid w:val="008A7D0A"/>
    <w:rsid w:val="008E3879"/>
    <w:rsid w:val="008E6D5E"/>
    <w:rsid w:val="008F4E80"/>
    <w:rsid w:val="00981526"/>
    <w:rsid w:val="00A52E98"/>
    <w:rsid w:val="00A84747"/>
    <w:rsid w:val="00AF2E39"/>
    <w:rsid w:val="00B037C9"/>
    <w:rsid w:val="00B21CFC"/>
    <w:rsid w:val="00B22342"/>
    <w:rsid w:val="00B3314D"/>
    <w:rsid w:val="00B8476D"/>
    <w:rsid w:val="00BC1EEC"/>
    <w:rsid w:val="00BC295D"/>
    <w:rsid w:val="00BD7914"/>
    <w:rsid w:val="00BE04CB"/>
    <w:rsid w:val="00C55100"/>
    <w:rsid w:val="00CB61FC"/>
    <w:rsid w:val="00CC1DF4"/>
    <w:rsid w:val="00CC6AF9"/>
    <w:rsid w:val="00D8141E"/>
    <w:rsid w:val="00D83827"/>
    <w:rsid w:val="00E15777"/>
    <w:rsid w:val="00E76E12"/>
    <w:rsid w:val="00EF34D3"/>
    <w:rsid w:val="00F12A91"/>
    <w:rsid w:val="00F57CC9"/>
    <w:rsid w:val="00F73713"/>
    <w:rsid w:val="00FB1732"/>
    <w:rsid w:val="00FD318D"/>
    <w:rsid w:val="00FF7B8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6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43e5f746-334c-4503-af25-86f7bd07ef09">
    <w:name w:val="List Paragraph_43e5f746-334c-4503-af25-86f7bd07ef09"/>
    <w:basedOn w:val="a"/>
    <w:rsid w:val="000D76A8"/>
    <w:pPr>
      <w:suppressAutoHyphens/>
      <w:ind w:left="720"/>
    </w:pPr>
    <w:rPr>
      <w:rFonts w:ascii="Times New Roman" w:eastAsia="Times New Roman" w:hAnsi="Times New Roman" w:cs="Times New Roman"/>
      <w:lang w:eastAsia="el-GR"/>
    </w:rPr>
  </w:style>
  <w:style w:type="paragraph" w:styleId="a3">
    <w:name w:val="List Paragraph"/>
    <w:basedOn w:val="a"/>
    <w:uiPriority w:val="34"/>
    <w:qFormat/>
    <w:rsid w:val="000D76A8"/>
    <w:pPr>
      <w:ind w:left="720"/>
      <w:contextualSpacing/>
    </w:pPr>
  </w:style>
  <w:style w:type="character" w:styleId="-">
    <w:name w:val="Hyperlink"/>
    <w:rsid w:val="00B3314D"/>
    <w:rPr>
      <w:color w:val="0000FF"/>
      <w:u w:val="single"/>
    </w:rPr>
  </w:style>
  <w:style w:type="paragraph" w:styleId="a4">
    <w:name w:val="No Spacing"/>
    <w:qFormat/>
    <w:rsid w:val="00B3314D"/>
    <w:pPr>
      <w:suppressAutoHyphens/>
      <w:spacing w:after="0" w:line="240" w:lineRule="auto"/>
    </w:pPr>
    <w:rPr>
      <w:rFonts w:ascii="Calibri" w:eastAsia="Calibri" w:hAnsi="Calibri" w:cs="Times New Roman"/>
      <w:lang w:eastAsia="ar-SA"/>
    </w:rPr>
  </w:style>
  <w:style w:type="paragraph" w:styleId="a5">
    <w:name w:val="Balloon Text"/>
    <w:basedOn w:val="a"/>
    <w:link w:val="Char"/>
    <w:uiPriority w:val="99"/>
    <w:semiHidden/>
    <w:unhideWhenUsed/>
    <w:rsid w:val="00B3314D"/>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B3314D"/>
    <w:rPr>
      <w:rFonts w:ascii="Tahoma" w:hAnsi="Tahoma" w:cs="Tahoma"/>
      <w:sz w:val="16"/>
      <w:szCs w:val="16"/>
    </w:rPr>
  </w:style>
  <w:style w:type="table" w:styleId="a6">
    <w:name w:val="Table Grid"/>
    <w:basedOn w:val="a1"/>
    <w:uiPriority w:val="59"/>
    <w:rsid w:val="00C551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8420D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7">
    <w:name w:val="Emphasis"/>
    <w:basedOn w:val="a0"/>
    <w:uiPriority w:val="20"/>
    <w:qFormat/>
    <w:rsid w:val="008420D9"/>
    <w:rPr>
      <w:i/>
      <w:iCs/>
    </w:rPr>
  </w:style>
  <w:style w:type="paragraph" w:customStyle="1" w:styleId="yiv6029383968msonormal">
    <w:name w:val="yiv6029383968msonormal"/>
    <w:basedOn w:val="a"/>
    <w:rsid w:val="00B21CF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0307243629gmail-western">
    <w:name w:val="yiv0307243629gmail-western"/>
    <w:basedOn w:val="a"/>
    <w:rsid w:val="0054436F"/>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648242121">
      <w:bodyDiv w:val="1"/>
      <w:marLeft w:val="0"/>
      <w:marRight w:val="0"/>
      <w:marTop w:val="0"/>
      <w:marBottom w:val="0"/>
      <w:divBdr>
        <w:top w:val="none" w:sz="0" w:space="0" w:color="auto"/>
        <w:left w:val="none" w:sz="0" w:space="0" w:color="auto"/>
        <w:bottom w:val="none" w:sz="0" w:space="0" w:color="auto"/>
        <w:right w:val="none" w:sz="0" w:space="0" w:color="auto"/>
      </w:divBdr>
    </w:div>
    <w:div w:id="1040475782">
      <w:bodyDiv w:val="1"/>
      <w:marLeft w:val="0"/>
      <w:marRight w:val="0"/>
      <w:marTop w:val="0"/>
      <w:marBottom w:val="0"/>
      <w:divBdr>
        <w:top w:val="none" w:sz="0" w:space="0" w:color="auto"/>
        <w:left w:val="none" w:sz="0" w:space="0" w:color="auto"/>
        <w:bottom w:val="none" w:sz="0" w:space="0" w:color="auto"/>
        <w:right w:val="none" w:sz="0" w:space="0" w:color="auto"/>
      </w:divBdr>
    </w:div>
    <w:div w:id="167649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elmethe.blogspot.com/" TargetMode="External"/><Relationship Id="rId5" Type="http://schemas.openxmlformats.org/officeDocument/2006/relationships/hyperlink" Target="mailto:aelmethe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842</Words>
  <Characters>4550</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cp:lastModifiedBy>
  <cp:revision>2</cp:revision>
  <dcterms:created xsi:type="dcterms:W3CDTF">2022-08-25T20:07:00Z</dcterms:created>
  <dcterms:modified xsi:type="dcterms:W3CDTF">2022-08-25T20:07:00Z</dcterms:modified>
</cp:coreProperties>
</file>