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354" w14:textId="50496A3A" w:rsidR="007932AE" w:rsidRPr="00884A1E" w:rsidRDefault="00114E45">
      <w:pPr>
        <w:rPr>
          <w:rFonts w:asciiTheme="minorHAnsi" w:hAnsiTheme="minorHAnsi" w:cstheme="minorHAnsi"/>
          <w:b/>
        </w:rPr>
      </w:pPr>
      <w:r w:rsidRPr="00884A1E">
        <w:rPr>
          <w:rFonts w:asciiTheme="minorHAnsi" w:hAnsiTheme="minorHAnsi" w:cstheme="minorHAnsi"/>
          <w:b/>
          <w:lang w:val="en-US"/>
        </w:rPr>
        <w:t>Ε</w:t>
      </w:r>
      <w:r w:rsidRPr="00884A1E">
        <w:rPr>
          <w:rFonts w:asciiTheme="minorHAnsi" w:hAnsiTheme="minorHAnsi" w:cstheme="minorHAnsi"/>
          <w:b/>
        </w:rPr>
        <w:t>ΛΜΕ Κέρκυρας</w:t>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t xml:space="preserve">Κέρκυρα, </w:t>
      </w:r>
      <w:r w:rsidR="000B40E4">
        <w:rPr>
          <w:rFonts w:asciiTheme="minorHAnsi" w:hAnsiTheme="minorHAnsi" w:cstheme="minorHAnsi"/>
          <w:b/>
          <w:lang w:val="en-US"/>
        </w:rPr>
        <w:t>2</w:t>
      </w:r>
      <w:r w:rsidR="00A07F23">
        <w:rPr>
          <w:rFonts w:asciiTheme="minorHAnsi" w:hAnsiTheme="minorHAnsi" w:cstheme="minorHAnsi"/>
          <w:b/>
        </w:rPr>
        <w:t>/</w:t>
      </w:r>
      <w:r w:rsidR="000B40E4">
        <w:rPr>
          <w:rFonts w:asciiTheme="minorHAnsi" w:hAnsiTheme="minorHAnsi" w:cstheme="minorHAnsi"/>
          <w:b/>
          <w:lang w:val="en-US"/>
        </w:rPr>
        <w:t>8</w:t>
      </w:r>
      <w:r w:rsidRPr="00884A1E">
        <w:rPr>
          <w:rFonts w:asciiTheme="minorHAnsi" w:hAnsiTheme="minorHAnsi" w:cstheme="minorHAnsi"/>
          <w:b/>
        </w:rPr>
        <w:t>/202</w:t>
      </w:r>
      <w:r w:rsidR="00972F07" w:rsidRPr="00884A1E">
        <w:rPr>
          <w:rFonts w:asciiTheme="minorHAnsi" w:hAnsiTheme="minorHAnsi" w:cstheme="minorHAnsi"/>
          <w:b/>
        </w:rPr>
        <w:t>2</w:t>
      </w:r>
    </w:p>
    <w:tbl>
      <w:tblPr>
        <w:tblStyle w:val="a"/>
        <w:tblW w:w="11340" w:type="dxa"/>
        <w:tblInd w:w="0" w:type="dxa"/>
        <w:tblLayout w:type="fixed"/>
        <w:tblLook w:val="0400" w:firstRow="0" w:lastRow="0" w:firstColumn="0" w:lastColumn="0" w:noHBand="0" w:noVBand="1"/>
      </w:tblPr>
      <w:tblGrid>
        <w:gridCol w:w="11340"/>
      </w:tblGrid>
      <w:tr w:rsidR="007932AE" w:rsidRPr="00884A1E" w14:paraId="3A1635B7" w14:textId="77777777">
        <w:tc>
          <w:tcPr>
            <w:tcW w:w="11340" w:type="dxa"/>
            <w:shd w:val="clear" w:color="auto" w:fill="auto"/>
          </w:tcPr>
          <w:p w14:paraId="35F95A9E"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Οδός Ευαγγέλου Ναπολέοντος 12</w:t>
            </w:r>
          </w:p>
        </w:tc>
      </w:tr>
      <w:tr w:rsidR="007932AE" w:rsidRPr="00884A1E" w14:paraId="001F15E9" w14:textId="77777777">
        <w:tc>
          <w:tcPr>
            <w:tcW w:w="11340" w:type="dxa"/>
            <w:shd w:val="clear" w:color="auto" w:fill="auto"/>
          </w:tcPr>
          <w:p w14:paraId="011790EA"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Κέρκυρα</w:t>
            </w:r>
          </w:p>
        </w:tc>
      </w:tr>
      <w:tr w:rsidR="007932AE" w:rsidRPr="00884A1E" w14:paraId="4A5E0FFD" w14:textId="77777777">
        <w:tc>
          <w:tcPr>
            <w:tcW w:w="11340" w:type="dxa"/>
            <w:shd w:val="clear" w:color="auto" w:fill="auto"/>
          </w:tcPr>
          <w:p w14:paraId="43984843"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Τ.Κ. 49100</w:t>
            </w:r>
          </w:p>
          <w:p w14:paraId="441915A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Ιστοσελίδα: elmekerkyras.gr</w:t>
            </w:r>
          </w:p>
          <w:p w14:paraId="11609DE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 xml:space="preserve">e-mail: </w:t>
            </w:r>
            <w:hyperlink r:id="rId6">
              <w:r w:rsidRPr="00884A1E">
                <w:rPr>
                  <w:rFonts w:asciiTheme="minorHAnsi" w:hAnsiTheme="minorHAnsi" w:cstheme="minorHAnsi"/>
                  <w:color w:val="0563C1"/>
                  <w:u w:val="single"/>
                </w:rPr>
                <w:t>elmekerkyras@gmail.com</w:t>
              </w:r>
            </w:hyperlink>
          </w:p>
          <w:p w14:paraId="429698E2"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 xml:space="preserve">Σελίδα στο Facebook: </w:t>
            </w:r>
            <w:hyperlink r:id="rId7">
              <w:r w:rsidRPr="00884A1E">
                <w:rPr>
                  <w:rFonts w:asciiTheme="minorHAnsi" w:hAnsiTheme="minorHAnsi" w:cstheme="minorHAnsi"/>
                  <w:color w:val="0563C1"/>
                  <w:u w:val="single"/>
                </w:rPr>
                <w:t>https://www.facebook.com/elmekerkyras/</w:t>
              </w:r>
            </w:hyperlink>
          </w:p>
          <w:p w14:paraId="2673FA82" w14:textId="77777777" w:rsidR="007932AE" w:rsidRPr="00884A1E" w:rsidRDefault="007932AE">
            <w:pPr>
              <w:spacing w:after="0" w:line="240" w:lineRule="auto"/>
              <w:rPr>
                <w:rFonts w:asciiTheme="minorHAnsi" w:hAnsiTheme="minorHAnsi" w:cstheme="minorHAnsi"/>
                <w:b/>
                <w:sz w:val="24"/>
                <w:szCs w:val="24"/>
                <w:u w:val="single"/>
              </w:rPr>
            </w:pPr>
          </w:p>
        </w:tc>
      </w:tr>
    </w:tbl>
    <w:p w14:paraId="0358ADFA" w14:textId="54261152" w:rsidR="00C019CB" w:rsidRPr="000B40E4" w:rsidRDefault="000B40E4" w:rsidP="00C019CB">
      <w:pPr>
        <w:shd w:val="clear" w:color="auto" w:fill="FFFFFF"/>
        <w:spacing w:after="0" w:line="276" w:lineRule="auto"/>
        <w:jc w:val="center"/>
        <w:textAlignment w:val="top"/>
        <w:rPr>
          <w:rFonts w:eastAsia="Times New Roman" w:cs="Calibri"/>
          <w:b/>
          <w:bCs/>
          <w:color w:val="000000"/>
          <w:sz w:val="24"/>
          <w:szCs w:val="24"/>
          <w:u w:val="single"/>
          <w:lang w:eastAsia="el-GR"/>
        </w:rPr>
      </w:pPr>
      <w:r>
        <w:rPr>
          <w:rFonts w:eastAsia="Times New Roman" w:cs="Calibri"/>
          <w:b/>
          <w:bCs/>
          <w:color w:val="000000"/>
          <w:sz w:val="24"/>
          <w:szCs w:val="24"/>
          <w:u w:val="single"/>
          <w:lang w:val="en-US" w:eastAsia="el-GR"/>
        </w:rPr>
        <w:t>Για τις τοποθετήσεις των εκπαιδευτικών</w:t>
      </w:r>
    </w:p>
    <w:p w14:paraId="253CE480" w14:textId="77777777" w:rsid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4AEC6E1B" w14:textId="25469835"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xml:space="preserve">Συνεχίζει για 3η χρόνια το υπουργείο Παιδείας την αντιεκπαιδευτικη πολιτική του στο θέμα των τοποθετήσεων των εκπαιδευτικών. Ήδη -αρχές Αυγούστου- τα </w:t>
      </w:r>
      <w:r w:rsidR="00A63EB4">
        <w:rPr>
          <w:rFonts w:ascii="Open Sans" w:eastAsia="Times New Roman" w:hAnsi="Open Sans" w:cs="Open Sans"/>
          <w:color w:val="292929"/>
          <w:sz w:val="24"/>
          <w:szCs w:val="24"/>
          <w:lang w:val="en-US" w:eastAsia="en-US"/>
        </w:rPr>
        <w:t>ΠΥΣΔΕ</w:t>
      </w:r>
      <w:r w:rsidRPr="00624D0B">
        <w:rPr>
          <w:rFonts w:ascii="Open Sans" w:eastAsia="Times New Roman" w:hAnsi="Open Sans" w:cs="Open Sans"/>
          <w:color w:val="292929"/>
          <w:sz w:val="24"/>
          <w:szCs w:val="24"/>
          <w:lang w:eastAsia="en-US"/>
        </w:rPr>
        <w:t xml:space="preserve"> συνεδριάζουν για να κάνουν τις τοποθετήσεις των λειτουργικά υπεράριθμων εκπαιδευτικών και των εκπαιδευτικών που έχουν έ</w:t>
      </w:r>
      <w:r w:rsidR="00A63EB4">
        <w:rPr>
          <w:rFonts w:ascii="Open Sans" w:eastAsia="Times New Roman" w:hAnsi="Open Sans" w:cs="Open Sans"/>
          <w:color w:val="292929"/>
          <w:sz w:val="24"/>
          <w:szCs w:val="24"/>
          <w:lang w:val="en-US" w:eastAsia="en-US"/>
        </w:rPr>
        <w:t>ρ</w:t>
      </w:r>
      <w:r w:rsidRPr="00624D0B">
        <w:rPr>
          <w:rFonts w:ascii="Open Sans" w:eastAsia="Times New Roman" w:hAnsi="Open Sans" w:cs="Open Sans"/>
          <w:color w:val="292929"/>
          <w:sz w:val="24"/>
          <w:szCs w:val="24"/>
          <w:lang w:eastAsia="en-US"/>
        </w:rPr>
        <w:t>θει με απόσπαση στη Κέρκυρα ή ζητούν απόσπαση εντός του ΠΥΣΔΕ.</w:t>
      </w:r>
    </w:p>
    <w:p w14:paraId="6B48DAE5"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65028245"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xml:space="preserve"> </w:t>
      </w:r>
    </w:p>
    <w:p w14:paraId="2C4C6D4E" w14:textId="6A19BBA8"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xml:space="preserve">Όσοι γνωρίζουν τα της </w:t>
      </w:r>
      <w:r w:rsidR="00A63EB4">
        <w:rPr>
          <w:rFonts w:ascii="Open Sans" w:eastAsia="Times New Roman" w:hAnsi="Open Sans" w:cs="Open Sans"/>
          <w:color w:val="292929"/>
          <w:sz w:val="24"/>
          <w:szCs w:val="24"/>
          <w:lang w:val="en-US" w:eastAsia="en-US"/>
        </w:rPr>
        <w:t>εκπαίδευσης,</w:t>
      </w:r>
      <w:r w:rsidRPr="00624D0B">
        <w:rPr>
          <w:rFonts w:ascii="Open Sans" w:eastAsia="Times New Roman" w:hAnsi="Open Sans" w:cs="Open Sans"/>
          <w:color w:val="292929"/>
          <w:sz w:val="24"/>
          <w:szCs w:val="24"/>
          <w:lang w:eastAsia="en-US"/>
        </w:rPr>
        <w:t xml:space="preserve"> ξέρουν καλά ότι οι παραπάνω διαδικασίες απαιτούν χρόνο, πολλές και πολύωρες συνεδριάσεις του ΠΥΣΔΕ και κυρίως μια προϋπόθεση: ανοιχτά τα σχολεία με παρόντες του συνάδελφους, αφού μόνο όταν οριστικοποιηθούν τα τμήματα μετά τις μετεγγραφές, την έγκριση των ολιγομελών, τις οριστικές επιλογές ομάδων προσανατολισμού από τους μαθητές της Β΄ και Γ΄ Λυκείου και τις τελικές αναθέσεις από τους συλλόγους διδασκόντων θα προκύψουν με σαφήνεια οι λειτουργικές υπεραριθμίες και τα κενά. Κενά για την ύπαρξη των οποίων οι συνάδελφοι έχουν δικαίωμα να γνωρίζουν προτού κάνουν οποιαδήποτε δήλωση τοποθέτησης. </w:t>
      </w:r>
    </w:p>
    <w:p w14:paraId="0B0A13D1"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Πρόκειται για fast-track αδιαφανείς διαδικασίες που θίγουν τα δικαιώματα, τόσο των παλαιών όσο και των νεοδιόριστων συναδέλφων, στις οποίες μας έχει συνηθίσει η κυβέρνηση και το υπουργείο δεδομένου ότι:</w:t>
      </w:r>
    </w:p>
    <w:p w14:paraId="1CA70189"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Τα λειτουργικά κενά στα οποία μας καλούν να κάνουμε δήλωση τοποθέτησης δεν είναι τα πραγματικά, αφού δεν υπάρχει ξεκάθαρη εικόνα για τα τμήματα και τα κενά στα σχολεία</w:t>
      </w:r>
    </w:p>
    <w:p w14:paraId="4DF2989F"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δε λαμβάνει υπόψη τις όποιες άδειες θα προκύψουν στην αρχή της σχολικής χρονιάς προκαλώντας περαιτέρω αλαλούμ στις τοποθετήσεις.</w:t>
      </w:r>
    </w:p>
    <w:p w14:paraId="6ED5D9E9" w14:textId="36735DCE"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Αποκλείει την δυνατότητα</w:t>
      </w:r>
      <w:r w:rsidRPr="00624D0B">
        <w:rPr>
          <w:rFonts w:ascii="Open Sans" w:eastAsia="Times New Roman" w:hAnsi="Open Sans" w:cs="Open Sans"/>
          <w:color w:val="292929"/>
          <w:sz w:val="24"/>
          <w:szCs w:val="24"/>
          <w:lang w:val="en-US" w:eastAsia="en-US"/>
        </w:rPr>
        <w:t xml:space="preserve"> </w:t>
      </w:r>
      <w:r w:rsidRPr="00624D0B">
        <w:rPr>
          <w:rFonts w:ascii="Open Sans" w:eastAsia="Times New Roman" w:hAnsi="Open Sans" w:cs="Open Sans"/>
          <w:color w:val="292929"/>
          <w:sz w:val="24"/>
          <w:szCs w:val="24"/>
          <w:lang w:eastAsia="en-US"/>
        </w:rPr>
        <w:t>δημιουργίας νέων, με λιγότερους μαθητές τμημάτων, που τόσο έχουμε ανάγκη μπροστά στο άνοιγμα των σχολείων.</w:t>
      </w:r>
    </w:p>
    <w:p w14:paraId="1D15AACB"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Τα όποια κενά τελικά προκύψουν θα είναι συρρικνωμένα, ώστε να μειωθεί όσο γίνεται ο αριθμός των αναπληρωτών που θα προσληφθούν</w:t>
      </w:r>
    </w:p>
    <w:p w14:paraId="6345FDFE"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αντικειμενικά ενισχύονται οι τάσεις εμφάνισης ρουσφετολογικών μηχανισμών, μέσω χειρισμού του αριθμού των τμημάτων, αφού δεν έχει δηλωθεί και δεν είναι γνωστός ο τελικός αριθμός κενών, ειδικά όταν το σημερινό ΠΥΣΔΕ απαρτίζεται από υπό παραίτηση μέλη και από ¨ψευδό-αιρετούς¨ που – οι τελευταίοι- καμία αναγνώριση δεν έχουν ανάμεσα στους συναδέλφους.</w:t>
      </w:r>
    </w:p>
    <w:p w14:paraId="0F2DE7B9"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6F1F4DA4"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Αν προχωρήσει η υλοποίηση του σχεδιασμού του υπουργείου είναι σίγουρο ότι αφενός θα παραβιαστούν συγκροτημένα εργασιακά δικαιώματα των εκπαιδευτικών, αφετέρου θα επικρατήσει ένα αλαλούμ στην κάλυψη των κενών, με θύματα τελικά τα ίδια τα παιδιά και την εκπαιδευτική διαδικασία.</w:t>
      </w:r>
    </w:p>
    <w:p w14:paraId="1EF27794"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Αντίστοιχες διαδικασίες πραγματοποιούνται σταθερά τα τελευταία χρόνια, από όλες τις κυβερνήσεις που παραβιάζουν τα εργασιακά μας δικαιώματα και πολλές φορές αποτρέψαμε την εφαρμογή τους. Δεν πρέπει να γίνει συνήθεια η παραβίαση βασικών εργασιακών μας δικαιωμάτων.</w:t>
      </w:r>
    </w:p>
    <w:p w14:paraId="56E22AED"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3D95AED9" w14:textId="33F78D76"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Αποδεικνύεται για μια ακόμα φορά ότι οι 11.700 διορισμοί, που έγιναν κάτω από την πίεση των αγώνων -και αυτοί που έ</w:t>
      </w:r>
      <w:r w:rsidR="009D44F8">
        <w:rPr>
          <w:rFonts w:ascii="Open Sans" w:eastAsia="Times New Roman" w:hAnsi="Open Sans" w:cs="Open Sans"/>
          <w:color w:val="292929"/>
          <w:sz w:val="24"/>
          <w:szCs w:val="24"/>
          <w:lang w:val="en-US" w:eastAsia="en-US"/>
        </w:rPr>
        <w:t>γιναν σήμερα</w:t>
      </w:r>
      <w:r w:rsidRPr="00624D0B">
        <w:rPr>
          <w:rFonts w:ascii="Open Sans" w:eastAsia="Times New Roman" w:hAnsi="Open Sans" w:cs="Open Sans"/>
          <w:color w:val="292929"/>
          <w:sz w:val="24"/>
          <w:szCs w:val="24"/>
          <w:lang w:eastAsia="en-US"/>
        </w:rPr>
        <w:t>- αλλά και της τραγικής κατάστασης των σχολείων, δεν επαρκούν ούτε στο ελάχιστο για την κάλυψη των κενών. Διαφορετικά, κάθε εκπαιδευτικός θα κατείχε μόνιμη θέση σε κάθε σχολείο, τα όποια κενά προέκυπταν θα ήταν πραγματικά για λειτουργικούς λόγους (π.χ. ασθένεια, εγκυμοσύνη), τα παιδιά δε θα έχαναν ούτε μία ώρα μάθημα!!</w:t>
      </w:r>
    </w:p>
    <w:p w14:paraId="32619220"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642FA08D"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122F33A4"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Επιμένουμε ότι οι υπηρεσιακές μεταβολές των εκπαιδευτικών πρέπει να γίνονται με ανοιχτά σχολεία, στις αρχές Σεπτέμβρη, αφού ανακοινωθούν τα πραγματικά κενά και πλεονάσματα των σχολικών μονάδων στα τελικά τμήματα των σχολείων και απαιτούμε:</w:t>
      </w:r>
    </w:p>
    <w:p w14:paraId="37DCDC11"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2EF34893"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τη μονιμοποίηση όλων των αναπληρωτών για την κάλυψη όλων των κενών</w:t>
      </w:r>
    </w:p>
    <w:p w14:paraId="4634056C"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 πρόσληψη όλων των αναπληρωτών σε μια φάση</w:t>
      </w:r>
    </w:p>
    <w:p w14:paraId="54C0C7CA" w14:textId="77777777" w:rsidR="00624D0B" w:rsidRPr="00624D0B" w:rsidRDefault="00624D0B" w:rsidP="00624D0B">
      <w:pPr>
        <w:shd w:val="clear" w:color="auto" w:fill="FFFFFF"/>
        <w:spacing w:after="0" w:line="240" w:lineRule="auto"/>
        <w:jc w:val="both"/>
        <w:rPr>
          <w:rFonts w:ascii="Open Sans" w:eastAsia="Times New Roman" w:hAnsi="Open Sans" w:cs="Open Sans"/>
          <w:color w:val="292929"/>
          <w:sz w:val="24"/>
          <w:szCs w:val="24"/>
          <w:lang w:eastAsia="en-US"/>
        </w:rPr>
      </w:pPr>
    </w:p>
    <w:p w14:paraId="799A6014" w14:textId="02BD7C22" w:rsidR="0096044C" w:rsidRPr="00917D98" w:rsidRDefault="00624D0B" w:rsidP="00917D98">
      <w:pPr>
        <w:shd w:val="clear" w:color="auto" w:fill="FFFFFF"/>
        <w:spacing w:after="0" w:line="240" w:lineRule="auto"/>
        <w:jc w:val="both"/>
        <w:rPr>
          <w:rFonts w:ascii="Open Sans" w:eastAsia="Times New Roman" w:hAnsi="Open Sans" w:cs="Open Sans"/>
          <w:color w:val="292929"/>
          <w:sz w:val="24"/>
          <w:szCs w:val="24"/>
          <w:lang w:eastAsia="en-US"/>
        </w:rPr>
      </w:pPr>
      <w:r w:rsidRPr="00624D0B">
        <w:rPr>
          <w:rFonts w:ascii="Open Sans" w:eastAsia="Times New Roman" w:hAnsi="Open Sans" w:cs="Open Sans"/>
          <w:color w:val="292929"/>
          <w:sz w:val="24"/>
          <w:szCs w:val="24"/>
          <w:lang w:eastAsia="en-US"/>
        </w:rPr>
        <w:t>Καλούμε το Δ.Σ. της ΟΛΜΕ να πάρει θέση για το ζήτημα και να προχωρήσει σε άμεση παρέμβαση στο ΥΠΑΙΘ.</w:t>
      </w:r>
    </w:p>
    <w:p w14:paraId="7D7954B7" w14:textId="77777777" w:rsidR="00917D98" w:rsidRPr="00917D98" w:rsidRDefault="00917D98" w:rsidP="00917D98">
      <w:pPr>
        <w:shd w:val="clear" w:color="auto" w:fill="FFFFFF"/>
        <w:spacing w:after="0" w:line="240" w:lineRule="auto"/>
        <w:rPr>
          <w:rFonts w:ascii="Open Sans" w:eastAsia="Times New Roman" w:hAnsi="Open Sans" w:cs="Open Sans"/>
          <w:color w:val="292929"/>
          <w:sz w:val="24"/>
          <w:szCs w:val="24"/>
          <w:lang w:eastAsia="en-US"/>
        </w:rPr>
      </w:pPr>
    </w:p>
    <w:p w14:paraId="6BAA3DDC" w14:textId="77777777" w:rsidR="007932AE" w:rsidRPr="00884A1E" w:rsidRDefault="00114E45">
      <w:pPr>
        <w:jc w:val="center"/>
        <w:rPr>
          <w:rFonts w:asciiTheme="minorHAnsi" w:hAnsiTheme="minorHAnsi" w:cstheme="minorHAnsi"/>
          <w:sz w:val="20"/>
          <w:szCs w:val="20"/>
        </w:rPr>
      </w:pPr>
      <w:r w:rsidRPr="00884A1E">
        <w:rPr>
          <w:rFonts w:asciiTheme="minorHAnsi" w:hAnsiTheme="minorHAnsi" w:cstheme="minorHAnsi"/>
          <w:noProof/>
          <w:lang w:eastAsia="el-GR"/>
        </w:rPr>
        <w:drawing>
          <wp:inline distT="0" distB="0" distL="0" distR="0" wp14:anchorId="7D141FD9" wp14:editId="09EC3BD2">
            <wp:extent cx="6041390" cy="8667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1390" cy="866775"/>
                    </a:xfrm>
                    <a:prstGeom prst="rect">
                      <a:avLst/>
                    </a:prstGeom>
                    <a:ln/>
                  </pic:spPr>
                </pic:pic>
              </a:graphicData>
            </a:graphic>
          </wp:inline>
        </w:drawing>
      </w:r>
    </w:p>
    <w:sectPr w:rsidR="007932AE" w:rsidRPr="00884A1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charset w:val="00"/>
    <w:family w:val="roman"/>
    <w:notTrueType/>
    <w:pitch w:val="default"/>
  </w:font>
  <w:font w:name="Noto Sans CJK SC">
    <w:panose1 w:val="020B0500000000000000"/>
    <w:charset w:val="80"/>
    <w:family w:val="swiss"/>
    <w:pitch w:val="variable"/>
    <w:sig w:usb0="30000083" w:usb1="2BDF3C10" w:usb2="00000016" w:usb3="00000000" w:csb0="002E0107" w:csb1="00000000"/>
  </w:font>
  <w:font w:name="Lohit Devanagari">
    <w:altName w:val="Cambria"/>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6"/>
        </w:tabs>
        <w:ind w:left="284" w:hanging="360"/>
      </w:pPr>
      <w:rPr>
        <w:rFonts w:ascii="Symbol" w:hAnsi="Symbol" w:cs="Symbol"/>
        <w:sz w:val="24"/>
        <w:szCs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B277CD5"/>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10" w15:restartNumberingAfterBreak="0">
    <w:nsid w:val="14930086"/>
    <w:multiLevelType w:val="hybridMultilevel"/>
    <w:tmpl w:val="A5ECD0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34E3A"/>
    <w:multiLevelType w:val="hybridMultilevel"/>
    <w:tmpl w:val="4EDCA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CB2B59"/>
    <w:multiLevelType w:val="hybridMultilevel"/>
    <w:tmpl w:val="868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67E"/>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4C3F38"/>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C011E"/>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C20BA"/>
    <w:multiLevelType w:val="hybridMultilevel"/>
    <w:tmpl w:val="85C08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19347054">
    <w:abstractNumId w:val="13"/>
  </w:num>
  <w:num w:numId="2" w16cid:durableId="140737730">
    <w:abstractNumId w:val="14"/>
  </w:num>
  <w:num w:numId="3" w16cid:durableId="1723602614">
    <w:abstractNumId w:val="9"/>
  </w:num>
  <w:num w:numId="4" w16cid:durableId="1836679131">
    <w:abstractNumId w:val="16"/>
  </w:num>
  <w:num w:numId="5" w16cid:durableId="1952586085">
    <w:abstractNumId w:val="15"/>
  </w:num>
  <w:num w:numId="6" w16cid:durableId="813107725">
    <w:abstractNumId w:val="0"/>
  </w:num>
  <w:num w:numId="7" w16cid:durableId="1861237988">
    <w:abstractNumId w:val="1"/>
  </w:num>
  <w:num w:numId="8" w16cid:durableId="34811931">
    <w:abstractNumId w:val="2"/>
  </w:num>
  <w:num w:numId="9" w16cid:durableId="363363765">
    <w:abstractNumId w:val="3"/>
  </w:num>
  <w:num w:numId="10" w16cid:durableId="68309353">
    <w:abstractNumId w:val="4"/>
  </w:num>
  <w:num w:numId="11" w16cid:durableId="2368587">
    <w:abstractNumId w:val="5"/>
  </w:num>
  <w:num w:numId="12" w16cid:durableId="460459337">
    <w:abstractNumId w:val="6"/>
  </w:num>
  <w:num w:numId="13" w16cid:durableId="2024283706">
    <w:abstractNumId w:val="7"/>
  </w:num>
  <w:num w:numId="14" w16cid:durableId="1332685081">
    <w:abstractNumId w:val="8"/>
  </w:num>
  <w:num w:numId="15" w16cid:durableId="256713026">
    <w:abstractNumId w:val="1"/>
  </w:num>
  <w:num w:numId="16" w16cid:durableId="254555884">
    <w:abstractNumId w:val="0"/>
  </w:num>
  <w:num w:numId="17" w16cid:durableId="584076913">
    <w:abstractNumId w:val="11"/>
  </w:num>
  <w:num w:numId="18" w16cid:durableId="69354202">
    <w:abstractNumId w:val="17"/>
  </w:num>
  <w:num w:numId="19" w16cid:durableId="1059404083">
    <w:abstractNumId w:val="12"/>
  </w:num>
  <w:num w:numId="20" w16cid:durableId="28650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AE"/>
    <w:rsid w:val="00032D94"/>
    <w:rsid w:val="00064C75"/>
    <w:rsid w:val="00080644"/>
    <w:rsid w:val="000B40E4"/>
    <w:rsid w:val="000D1FBA"/>
    <w:rsid w:val="000D5408"/>
    <w:rsid w:val="000E7276"/>
    <w:rsid w:val="00110D07"/>
    <w:rsid w:val="00114E45"/>
    <w:rsid w:val="001255EA"/>
    <w:rsid w:val="001F067B"/>
    <w:rsid w:val="0020156B"/>
    <w:rsid w:val="00211C50"/>
    <w:rsid w:val="00292E9F"/>
    <w:rsid w:val="002B162C"/>
    <w:rsid w:val="00405721"/>
    <w:rsid w:val="004B6F8E"/>
    <w:rsid w:val="004D1671"/>
    <w:rsid w:val="004E47FB"/>
    <w:rsid w:val="004E505D"/>
    <w:rsid w:val="00504515"/>
    <w:rsid w:val="00520042"/>
    <w:rsid w:val="00520674"/>
    <w:rsid w:val="00521D3D"/>
    <w:rsid w:val="00526F0C"/>
    <w:rsid w:val="00541EB9"/>
    <w:rsid w:val="00575807"/>
    <w:rsid w:val="005925FA"/>
    <w:rsid w:val="005C36A9"/>
    <w:rsid w:val="005E5012"/>
    <w:rsid w:val="00624D0B"/>
    <w:rsid w:val="006453EC"/>
    <w:rsid w:val="0064680C"/>
    <w:rsid w:val="006D2696"/>
    <w:rsid w:val="007932AE"/>
    <w:rsid w:val="008178B6"/>
    <w:rsid w:val="00874449"/>
    <w:rsid w:val="0087669A"/>
    <w:rsid w:val="00884A1E"/>
    <w:rsid w:val="008A372B"/>
    <w:rsid w:val="008F7403"/>
    <w:rsid w:val="009112E2"/>
    <w:rsid w:val="00917D98"/>
    <w:rsid w:val="0095247D"/>
    <w:rsid w:val="0096044C"/>
    <w:rsid w:val="00960DD9"/>
    <w:rsid w:val="009615AC"/>
    <w:rsid w:val="00972F07"/>
    <w:rsid w:val="00983E1B"/>
    <w:rsid w:val="0099007A"/>
    <w:rsid w:val="00993D50"/>
    <w:rsid w:val="009A78F9"/>
    <w:rsid w:val="009D44F8"/>
    <w:rsid w:val="00A02653"/>
    <w:rsid w:val="00A07F23"/>
    <w:rsid w:val="00A131E5"/>
    <w:rsid w:val="00A63EB4"/>
    <w:rsid w:val="00A66D2F"/>
    <w:rsid w:val="00A67E07"/>
    <w:rsid w:val="00AC4967"/>
    <w:rsid w:val="00AF3997"/>
    <w:rsid w:val="00B219E9"/>
    <w:rsid w:val="00B33FC7"/>
    <w:rsid w:val="00B51CF6"/>
    <w:rsid w:val="00B72831"/>
    <w:rsid w:val="00B8366E"/>
    <w:rsid w:val="00BD6E81"/>
    <w:rsid w:val="00C019CB"/>
    <w:rsid w:val="00C36C6B"/>
    <w:rsid w:val="00C624CB"/>
    <w:rsid w:val="00C96603"/>
    <w:rsid w:val="00D001E8"/>
    <w:rsid w:val="00D2033F"/>
    <w:rsid w:val="00D5255C"/>
    <w:rsid w:val="00D94BF8"/>
    <w:rsid w:val="00DA334D"/>
    <w:rsid w:val="00DC1264"/>
    <w:rsid w:val="00DE536D"/>
    <w:rsid w:val="00DF74E8"/>
    <w:rsid w:val="00E56A1E"/>
    <w:rsid w:val="00E76AD0"/>
    <w:rsid w:val="00EB3A94"/>
    <w:rsid w:val="00EE3FD0"/>
    <w:rsid w:val="00EF00B6"/>
    <w:rsid w:val="00F10E95"/>
    <w:rsid w:val="00F33C94"/>
    <w:rsid w:val="00F44446"/>
    <w:rsid w:val="00F500AF"/>
    <w:rsid w:val="00F712C4"/>
    <w:rsid w:val="00F753CF"/>
    <w:rsid w:val="00FE3B3D"/>
    <w:rsid w:val="00FF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16D"/>
  <w15:docId w15:val="{D933CF15-1588-44EC-95BF-49D78D1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EA"/>
    <w:rPr>
      <w:rFonts w:cs="Times New Roman"/>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D94848"/>
    <w:rPr>
      <w:color w:val="0563C1" w:themeColor="hyperlink"/>
      <w:u w:val="single"/>
    </w:rPr>
  </w:style>
  <w:style w:type="character" w:customStyle="1" w:styleId="1">
    <w:name w:val="Ανεπίλυτη αναφορά1"/>
    <w:basedOn w:val="DefaultParagraphFont"/>
    <w:uiPriority w:val="99"/>
    <w:semiHidden/>
    <w:unhideWhenUsed/>
    <w:qFormat/>
    <w:rsid w:val="00D94848"/>
    <w:rPr>
      <w:color w:val="605E5C"/>
      <w:shd w:val="clear" w:color="auto" w:fill="E1DFDD"/>
    </w:rPr>
  </w:style>
  <w:style w:type="character" w:styleId="FollowedHyperlink">
    <w:name w:val="FollowedHyperlink"/>
    <w:basedOn w:val="DefaultParagraphFont"/>
    <w:unhideWhenUsed/>
    <w:rsid w:val="00B93E0F"/>
    <w:rPr>
      <w:color w:val="954F72" w:themeColor="followedHyperlink"/>
      <w:u w:val="single"/>
    </w:rPr>
  </w:style>
  <w:style w:type="character" w:styleId="Emphasis">
    <w:name w:val="Emphasis"/>
    <w:basedOn w:val="DefaultParagraphFont"/>
    <w:uiPriority w:val="20"/>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rsid w:val="001B7512"/>
    <w:pPr>
      <w:spacing w:after="200" w:line="276" w:lineRule="auto"/>
      <w:ind w:left="720"/>
      <w:contextualSpacing/>
    </w:pPr>
    <w:rPr>
      <w:lang w:eastAsia="en-US"/>
    </w:rPr>
  </w:style>
  <w:style w:type="paragraph" w:styleId="NormalWeb">
    <w:name w:val="Normal (Web)"/>
    <w:basedOn w:val="Normal"/>
    <w:unhideWhenUsed/>
    <w:rsid w:val="00AE1AD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sid w:val="004B7C81"/>
    <w:rPr>
      <w:sz w:val="20"/>
      <w:szCs w:val="20"/>
      <w:lang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Normal"/>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character" w:styleId="Strong">
    <w:name w:val="Strong"/>
    <w:basedOn w:val="DefaultParagraphFont"/>
    <w:qFormat/>
    <w:rsid w:val="00F712C4"/>
    <w:rPr>
      <w:b/>
      <w:bCs/>
    </w:rPr>
  </w:style>
  <w:style w:type="character" w:customStyle="1" w:styleId="WW8Num1z0">
    <w:name w:val="WW8Num1z0"/>
    <w:rsid w:val="00884A1E"/>
    <w:rPr>
      <w:rFonts w:ascii="Symbol" w:eastAsia="Liberation Serif" w:hAnsi="Symbol" w:cs="Symbol"/>
      <w:sz w:val="24"/>
      <w:szCs w:val="24"/>
    </w:rPr>
  </w:style>
  <w:style w:type="character" w:customStyle="1" w:styleId="WW8Num1z1">
    <w:name w:val="WW8Num1z1"/>
    <w:rsid w:val="00884A1E"/>
  </w:style>
  <w:style w:type="character" w:customStyle="1" w:styleId="WW8Num1z2">
    <w:name w:val="WW8Num1z2"/>
    <w:rsid w:val="00884A1E"/>
  </w:style>
  <w:style w:type="character" w:customStyle="1" w:styleId="WW8Num1z3">
    <w:name w:val="WW8Num1z3"/>
    <w:rsid w:val="00884A1E"/>
  </w:style>
  <w:style w:type="character" w:customStyle="1" w:styleId="WW8Num1z4">
    <w:name w:val="WW8Num1z4"/>
    <w:rsid w:val="00884A1E"/>
  </w:style>
  <w:style w:type="character" w:customStyle="1" w:styleId="WW8Num1z5">
    <w:name w:val="WW8Num1z5"/>
    <w:rsid w:val="00884A1E"/>
  </w:style>
  <w:style w:type="character" w:customStyle="1" w:styleId="WW8Num1z6">
    <w:name w:val="WW8Num1z6"/>
    <w:rsid w:val="00884A1E"/>
  </w:style>
  <w:style w:type="character" w:customStyle="1" w:styleId="WW8Num1z7">
    <w:name w:val="WW8Num1z7"/>
    <w:rsid w:val="00884A1E"/>
  </w:style>
  <w:style w:type="character" w:customStyle="1" w:styleId="WW8Num1z8">
    <w:name w:val="WW8Num1z8"/>
    <w:rsid w:val="00884A1E"/>
  </w:style>
  <w:style w:type="character" w:customStyle="1" w:styleId="WW8Num2z0">
    <w:name w:val="WW8Num2z0"/>
    <w:rsid w:val="00884A1E"/>
    <w:rPr>
      <w:rFonts w:ascii="Liberation Serif" w:eastAsia="Liberation Serif" w:hAnsi="Liberation Serif" w:cs="Liberation Serif"/>
      <w:sz w:val="24"/>
      <w:szCs w:val="24"/>
    </w:rPr>
  </w:style>
  <w:style w:type="character" w:customStyle="1" w:styleId="WW8Num2z1">
    <w:name w:val="WW8Num2z1"/>
    <w:rsid w:val="00884A1E"/>
  </w:style>
  <w:style w:type="character" w:customStyle="1" w:styleId="WW8Num2z2">
    <w:name w:val="WW8Num2z2"/>
    <w:rsid w:val="00884A1E"/>
  </w:style>
  <w:style w:type="character" w:customStyle="1" w:styleId="WW8Num2z3">
    <w:name w:val="WW8Num2z3"/>
    <w:rsid w:val="00884A1E"/>
  </w:style>
  <w:style w:type="character" w:customStyle="1" w:styleId="WW8Num2z4">
    <w:name w:val="WW8Num2z4"/>
    <w:rsid w:val="00884A1E"/>
  </w:style>
  <w:style w:type="character" w:customStyle="1" w:styleId="WW8Num2z5">
    <w:name w:val="WW8Num2z5"/>
    <w:rsid w:val="00884A1E"/>
  </w:style>
  <w:style w:type="character" w:customStyle="1" w:styleId="WW8Num2z6">
    <w:name w:val="WW8Num2z6"/>
    <w:rsid w:val="00884A1E"/>
  </w:style>
  <w:style w:type="character" w:customStyle="1" w:styleId="WW8Num2z7">
    <w:name w:val="WW8Num2z7"/>
    <w:rsid w:val="00884A1E"/>
  </w:style>
  <w:style w:type="character" w:customStyle="1" w:styleId="WW8Num2z8">
    <w:name w:val="WW8Num2z8"/>
    <w:rsid w:val="00884A1E"/>
  </w:style>
  <w:style w:type="character" w:customStyle="1" w:styleId="WW8Num3z0">
    <w:name w:val="WW8Num3z0"/>
    <w:rsid w:val="00884A1E"/>
    <w:rPr>
      <w:rFonts w:ascii="Liberation Serif" w:eastAsia="Calibri" w:hAnsi="Liberation Serif" w:cs="Calibri"/>
      <w:sz w:val="24"/>
      <w:szCs w:val="24"/>
    </w:rPr>
  </w:style>
  <w:style w:type="character" w:customStyle="1" w:styleId="WW8Num3z1">
    <w:name w:val="WW8Num3z1"/>
    <w:rsid w:val="00884A1E"/>
  </w:style>
  <w:style w:type="character" w:customStyle="1" w:styleId="WW8Num3z2">
    <w:name w:val="WW8Num3z2"/>
    <w:rsid w:val="00884A1E"/>
  </w:style>
  <w:style w:type="character" w:customStyle="1" w:styleId="WW8Num3z3">
    <w:name w:val="WW8Num3z3"/>
    <w:rsid w:val="00884A1E"/>
  </w:style>
  <w:style w:type="character" w:customStyle="1" w:styleId="WW8Num3z4">
    <w:name w:val="WW8Num3z4"/>
    <w:rsid w:val="00884A1E"/>
  </w:style>
  <w:style w:type="character" w:customStyle="1" w:styleId="WW8Num3z5">
    <w:name w:val="WW8Num3z5"/>
    <w:rsid w:val="00884A1E"/>
  </w:style>
  <w:style w:type="character" w:customStyle="1" w:styleId="WW8Num3z6">
    <w:name w:val="WW8Num3z6"/>
    <w:rsid w:val="00884A1E"/>
  </w:style>
  <w:style w:type="character" w:customStyle="1" w:styleId="WW8Num3z7">
    <w:name w:val="WW8Num3z7"/>
    <w:rsid w:val="00884A1E"/>
  </w:style>
  <w:style w:type="character" w:customStyle="1" w:styleId="WW8Num3z8">
    <w:name w:val="WW8Num3z8"/>
    <w:rsid w:val="00884A1E"/>
  </w:style>
  <w:style w:type="character" w:customStyle="1" w:styleId="WW8Num4z0">
    <w:name w:val="WW8Num4z0"/>
    <w:rsid w:val="00884A1E"/>
    <w:rPr>
      <w:rFonts w:ascii="Symbol" w:eastAsia="Calibri" w:hAnsi="Symbol" w:cs="OpenSymbol"/>
      <w:kern w:val="2"/>
      <w:sz w:val="24"/>
      <w:szCs w:val="24"/>
      <w:lang w:eastAsia="zh-CN"/>
    </w:rPr>
  </w:style>
  <w:style w:type="character" w:customStyle="1" w:styleId="WW8Num4z1">
    <w:name w:val="WW8Num4z1"/>
    <w:rsid w:val="00884A1E"/>
    <w:rPr>
      <w:rFonts w:ascii="OpenSymbol" w:hAnsi="OpenSymbol" w:cs="OpenSymbol"/>
    </w:rPr>
  </w:style>
  <w:style w:type="character" w:customStyle="1" w:styleId="WW8Num5z0">
    <w:name w:val="WW8Num5z0"/>
    <w:rsid w:val="00884A1E"/>
  </w:style>
  <w:style w:type="character" w:customStyle="1" w:styleId="WW8Num5z1">
    <w:name w:val="WW8Num5z1"/>
    <w:rsid w:val="00884A1E"/>
  </w:style>
  <w:style w:type="character" w:customStyle="1" w:styleId="WW8Num5z2">
    <w:name w:val="WW8Num5z2"/>
    <w:rsid w:val="00884A1E"/>
  </w:style>
  <w:style w:type="character" w:customStyle="1" w:styleId="WW8Num5z3">
    <w:name w:val="WW8Num5z3"/>
    <w:rsid w:val="00884A1E"/>
  </w:style>
  <w:style w:type="character" w:customStyle="1" w:styleId="WW8Num5z4">
    <w:name w:val="WW8Num5z4"/>
    <w:rsid w:val="00884A1E"/>
  </w:style>
  <w:style w:type="character" w:customStyle="1" w:styleId="WW8Num5z5">
    <w:name w:val="WW8Num5z5"/>
    <w:rsid w:val="00884A1E"/>
  </w:style>
  <w:style w:type="character" w:customStyle="1" w:styleId="WW8Num5z6">
    <w:name w:val="WW8Num5z6"/>
    <w:rsid w:val="00884A1E"/>
  </w:style>
  <w:style w:type="character" w:customStyle="1" w:styleId="WW8Num5z7">
    <w:name w:val="WW8Num5z7"/>
    <w:rsid w:val="00884A1E"/>
  </w:style>
  <w:style w:type="character" w:customStyle="1" w:styleId="WW8Num5z8">
    <w:name w:val="WW8Num5z8"/>
    <w:rsid w:val="00884A1E"/>
  </w:style>
  <w:style w:type="character" w:customStyle="1" w:styleId="WW8Num6z0">
    <w:name w:val="WW8Num6z0"/>
    <w:rsid w:val="00884A1E"/>
  </w:style>
  <w:style w:type="character" w:customStyle="1" w:styleId="WW8Num6z1">
    <w:name w:val="WW8Num6z1"/>
    <w:rsid w:val="00884A1E"/>
  </w:style>
  <w:style w:type="character" w:customStyle="1" w:styleId="WW8Num6z2">
    <w:name w:val="WW8Num6z2"/>
    <w:rsid w:val="00884A1E"/>
  </w:style>
  <w:style w:type="character" w:customStyle="1" w:styleId="WW8Num6z3">
    <w:name w:val="WW8Num6z3"/>
    <w:rsid w:val="00884A1E"/>
  </w:style>
  <w:style w:type="character" w:customStyle="1" w:styleId="WW8Num6z4">
    <w:name w:val="WW8Num6z4"/>
    <w:rsid w:val="00884A1E"/>
  </w:style>
  <w:style w:type="character" w:customStyle="1" w:styleId="WW8Num6z5">
    <w:name w:val="WW8Num6z5"/>
    <w:rsid w:val="00884A1E"/>
  </w:style>
  <w:style w:type="character" w:customStyle="1" w:styleId="WW8Num6z6">
    <w:name w:val="WW8Num6z6"/>
    <w:rsid w:val="00884A1E"/>
  </w:style>
  <w:style w:type="character" w:customStyle="1" w:styleId="WW8Num6z7">
    <w:name w:val="WW8Num6z7"/>
    <w:rsid w:val="00884A1E"/>
  </w:style>
  <w:style w:type="character" w:customStyle="1" w:styleId="WW8Num6z8">
    <w:name w:val="WW8Num6z8"/>
    <w:rsid w:val="00884A1E"/>
  </w:style>
  <w:style w:type="character" w:customStyle="1" w:styleId="WW8Num7z0">
    <w:name w:val="WW8Num7z0"/>
    <w:rsid w:val="00884A1E"/>
    <w:rPr>
      <w:rFonts w:ascii="Liberation Serif" w:eastAsia="Calibri" w:hAnsi="Liberation Serif" w:cs="Calibri"/>
      <w:sz w:val="24"/>
      <w:szCs w:val="24"/>
    </w:rPr>
  </w:style>
  <w:style w:type="character" w:customStyle="1" w:styleId="WW8Num7z1">
    <w:name w:val="WW8Num7z1"/>
    <w:rsid w:val="00884A1E"/>
  </w:style>
  <w:style w:type="character" w:customStyle="1" w:styleId="WW8Num7z2">
    <w:name w:val="WW8Num7z2"/>
    <w:rsid w:val="00884A1E"/>
  </w:style>
  <w:style w:type="character" w:customStyle="1" w:styleId="WW8Num7z3">
    <w:name w:val="WW8Num7z3"/>
    <w:rsid w:val="00884A1E"/>
  </w:style>
  <w:style w:type="character" w:customStyle="1" w:styleId="WW8Num7z4">
    <w:name w:val="WW8Num7z4"/>
    <w:rsid w:val="00884A1E"/>
  </w:style>
  <w:style w:type="character" w:customStyle="1" w:styleId="WW8Num7z5">
    <w:name w:val="WW8Num7z5"/>
    <w:rsid w:val="00884A1E"/>
  </w:style>
  <w:style w:type="character" w:customStyle="1" w:styleId="WW8Num7z6">
    <w:name w:val="WW8Num7z6"/>
    <w:rsid w:val="00884A1E"/>
  </w:style>
  <w:style w:type="character" w:customStyle="1" w:styleId="WW8Num7z7">
    <w:name w:val="WW8Num7z7"/>
    <w:rsid w:val="00884A1E"/>
  </w:style>
  <w:style w:type="character" w:customStyle="1" w:styleId="WW8Num7z8">
    <w:name w:val="WW8Num7z8"/>
    <w:rsid w:val="00884A1E"/>
  </w:style>
  <w:style w:type="character" w:customStyle="1" w:styleId="WW8Num8z0">
    <w:name w:val="WW8Num8z0"/>
    <w:rsid w:val="00884A1E"/>
  </w:style>
  <w:style w:type="character" w:customStyle="1" w:styleId="WW8Num8z1">
    <w:name w:val="WW8Num8z1"/>
    <w:rsid w:val="00884A1E"/>
  </w:style>
  <w:style w:type="character" w:customStyle="1" w:styleId="WW8Num8z2">
    <w:name w:val="WW8Num8z2"/>
    <w:rsid w:val="00884A1E"/>
  </w:style>
  <w:style w:type="character" w:customStyle="1" w:styleId="WW8Num8z3">
    <w:name w:val="WW8Num8z3"/>
    <w:rsid w:val="00884A1E"/>
  </w:style>
  <w:style w:type="character" w:customStyle="1" w:styleId="WW8Num8z4">
    <w:name w:val="WW8Num8z4"/>
    <w:rsid w:val="00884A1E"/>
  </w:style>
  <w:style w:type="character" w:customStyle="1" w:styleId="WW8Num8z5">
    <w:name w:val="WW8Num8z5"/>
    <w:rsid w:val="00884A1E"/>
  </w:style>
  <w:style w:type="character" w:customStyle="1" w:styleId="WW8Num8z6">
    <w:name w:val="WW8Num8z6"/>
    <w:rsid w:val="00884A1E"/>
  </w:style>
  <w:style w:type="character" w:customStyle="1" w:styleId="WW8Num8z7">
    <w:name w:val="WW8Num8z7"/>
    <w:rsid w:val="00884A1E"/>
  </w:style>
  <w:style w:type="character" w:customStyle="1" w:styleId="WW8Num8z8">
    <w:name w:val="WW8Num8z8"/>
    <w:rsid w:val="00884A1E"/>
  </w:style>
  <w:style w:type="character" w:customStyle="1" w:styleId="WW8Num4z2">
    <w:name w:val="WW8Num4z2"/>
    <w:rsid w:val="00884A1E"/>
  </w:style>
  <w:style w:type="character" w:customStyle="1" w:styleId="WW8Num4z3">
    <w:name w:val="WW8Num4z3"/>
    <w:rsid w:val="00884A1E"/>
  </w:style>
  <w:style w:type="character" w:customStyle="1" w:styleId="WW8Num4z4">
    <w:name w:val="WW8Num4z4"/>
    <w:rsid w:val="00884A1E"/>
  </w:style>
  <w:style w:type="character" w:customStyle="1" w:styleId="WW8Num4z5">
    <w:name w:val="WW8Num4z5"/>
    <w:rsid w:val="00884A1E"/>
  </w:style>
  <w:style w:type="character" w:customStyle="1" w:styleId="WW8Num4z6">
    <w:name w:val="WW8Num4z6"/>
    <w:rsid w:val="00884A1E"/>
  </w:style>
  <w:style w:type="character" w:customStyle="1" w:styleId="WW8Num4z7">
    <w:name w:val="WW8Num4z7"/>
    <w:rsid w:val="00884A1E"/>
  </w:style>
  <w:style w:type="character" w:customStyle="1" w:styleId="WW8Num4z8">
    <w:name w:val="WW8Num4z8"/>
    <w:rsid w:val="00884A1E"/>
  </w:style>
  <w:style w:type="character" w:customStyle="1" w:styleId="ListLabel4">
    <w:name w:val="ListLabel 4"/>
    <w:rsid w:val="00884A1E"/>
    <w:rPr>
      <w:rFonts w:cs="Symbol"/>
      <w:sz w:val="24"/>
    </w:rPr>
  </w:style>
  <w:style w:type="character" w:customStyle="1" w:styleId="ListLabel3">
    <w:name w:val="ListLabel 3"/>
    <w:rsid w:val="00884A1E"/>
    <w:rPr>
      <w:rFonts w:ascii="Liberation Serif" w:eastAsia="Liberation Serif" w:hAnsi="Liberation Serif" w:cs="Liberation Serif"/>
      <w:sz w:val="24"/>
    </w:rPr>
  </w:style>
  <w:style w:type="character" w:customStyle="1" w:styleId="ListLabel2">
    <w:name w:val="ListLabel 2"/>
    <w:rsid w:val="00884A1E"/>
    <w:rPr>
      <w:rFonts w:ascii="Liberation Serif" w:eastAsia="Calibri" w:hAnsi="Liberation Serif" w:cs="Calibri"/>
      <w:sz w:val="24"/>
    </w:rPr>
  </w:style>
  <w:style w:type="character" w:customStyle="1" w:styleId="a0">
    <w:name w:val="Κουκκίδες"/>
    <w:rsid w:val="00884A1E"/>
    <w:rPr>
      <w:rFonts w:ascii="OpenSymbol" w:eastAsia="OpenSymbol" w:hAnsi="OpenSymbol" w:cs="OpenSymbol"/>
    </w:rPr>
  </w:style>
  <w:style w:type="character" w:customStyle="1" w:styleId="ListLabel1">
    <w:name w:val="ListLabel 1"/>
    <w:rsid w:val="00884A1E"/>
    <w:rPr>
      <w:rFonts w:ascii="Liberation Serif" w:eastAsia="Calibri" w:hAnsi="Liberation Serif" w:cs="Calibri"/>
      <w:sz w:val="24"/>
    </w:rPr>
  </w:style>
  <w:style w:type="paragraph" w:customStyle="1" w:styleId="a1">
    <w:name w:val="Επικεφαλίδα"/>
    <w:basedOn w:val="Normal"/>
    <w:next w:val="BodyText"/>
    <w:rsid w:val="00884A1E"/>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2">
    <w:name w:val="Ευρετήριο"/>
    <w:basedOn w:val="Normal"/>
    <w:rsid w:val="00884A1E"/>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1">
    <w:name w:val="Παράγραφος λίστας1"/>
    <w:basedOn w:val="Normal"/>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3">
    <w:name w:val="Περιεχόμενα πλαισίου"/>
    <w:basedOn w:val="Normal"/>
    <w:rsid w:val="00884A1E"/>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Normal"/>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3">
    <w:name w:val="Παράγραφος λίστας3"/>
    <w:basedOn w:val="Normal"/>
    <w:rsid w:val="00B219E9"/>
    <w:pPr>
      <w:suppressAutoHyphens/>
      <w:spacing w:line="254" w:lineRule="auto"/>
      <w:ind w:left="720"/>
      <w:contextualSpacing/>
    </w:pPr>
    <w:rPr>
      <w:lang w:val="en-US" w:eastAsia="zh-CN"/>
    </w:rPr>
  </w:style>
  <w:style w:type="table" w:styleId="TableGrid">
    <w:name w:val="Table Grid"/>
    <w:basedOn w:val="TableNormal"/>
    <w:uiPriority w:val="59"/>
    <w:rsid w:val="00E56A1E"/>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0B6"/>
    <w:rPr>
      <w:color w:val="605E5C"/>
      <w:shd w:val="clear" w:color="auto" w:fill="E1DFDD"/>
    </w:rPr>
  </w:style>
  <w:style w:type="character" w:customStyle="1" w:styleId="HTMLCode1">
    <w:name w:val="HTML Code1"/>
    <w:rsid w:val="00C019CB"/>
    <w:rPr>
      <w:rFonts w:ascii="Courier New" w:eastAsia="Times New Roman" w:hAnsi="Courier New" w:cs="Courier New"/>
      <w:sz w:val="20"/>
      <w:szCs w:val="20"/>
    </w:rPr>
  </w:style>
  <w:style w:type="paragraph" w:customStyle="1" w:styleId="NormalWeb1">
    <w:name w:val="Normal (Web)1"/>
    <w:basedOn w:val="Normal"/>
    <w:rsid w:val="00C019CB"/>
    <w:pPr>
      <w:suppressAutoHyphens/>
      <w:spacing w:before="280" w:after="280" w:line="240" w:lineRule="auto"/>
    </w:pPr>
    <w:rPr>
      <w:rFonts w:ascii="Times New Roman" w:eastAsia="Times New Roman" w:hAnsi="Times New Roman"/>
      <w:sz w:val="24"/>
      <w:szCs w:val="24"/>
      <w:lang w:eastAsia="zh-CN"/>
    </w:rPr>
  </w:style>
  <w:style w:type="paragraph" w:customStyle="1" w:styleId="HTMLPreformatted1">
    <w:name w:val="HTML Preformatted1"/>
    <w:basedOn w:val="Normal"/>
    <w:rsid w:val="00C0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09943">
      <w:bodyDiv w:val="1"/>
      <w:marLeft w:val="0"/>
      <w:marRight w:val="0"/>
      <w:marTop w:val="0"/>
      <w:marBottom w:val="0"/>
      <w:divBdr>
        <w:top w:val="none" w:sz="0" w:space="0" w:color="auto"/>
        <w:left w:val="none" w:sz="0" w:space="0" w:color="auto"/>
        <w:bottom w:val="none" w:sz="0" w:space="0" w:color="auto"/>
        <w:right w:val="none" w:sz="0" w:space="0" w:color="auto"/>
      </w:divBdr>
    </w:div>
    <w:div w:id="937563315">
      <w:bodyDiv w:val="1"/>
      <w:marLeft w:val="0"/>
      <w:marRight w:val="0"/>
      <w:marTop w:val="0"/>
      <w:marBottom w:val="0"/>
      <w:divBdr>
        <w:top w:val="none" w:sz="0" w:space="0" w:color="auto"/>
        <w:left w:val="none" w:sz="0" w:space="0" w:color="auto"/>
        <w:bottom w:val="none" w:sz="0" w:space="0" w:color="auto"/>
        <w:right w:val="none" w:sz="0" w:space="0" w:color="auto"/>
      </w:divBdr>
    </w:div>
    <w:div w:id="1112869139">
      <w:bodyDiv w:val="1"/>
      <w:marLeft w:val="0"/>
      <w:marRight w:val="0"/>
      <w:marTop w:val="0"/>
      <w:marBottom w:val="0"/>
      <w:divBdr>
        <w:top w:val="none" w:sz="0" w:space="0" w:color="auto"/>
        <w:left w:val="none" w:sz="0" w:space="0" w:color="auto"/>
        <w:bottom w:val="none" w:sz="0" w:space="0" w:color="auto"/>
        <w:right w:val="none" w:sz="0" w:space="0" w:color="auto"/>
      </w:divBdr>
      <w:divsChild>
        <w:div w:id="260383340">
          <w:marLeft w:val="0"/>
          <w:marRight w:val="0"/>
          <w:marTop w:val="0"/>
          <w:marBottom w:val="0"/>
          <w:divBdr>
            <w:top w:val="none" w:sz="0" w:space="0" w:color="auto"/>
            <w:left w:val="none" w:sz="0" w:space="0" w:color="auto"/>
            <w:bottom w:val="none" w:sz="0" w:space="0" w:color="auto"/>
            <w:right w:val="none" w:sz="0" w:space="0" w:color="auto"/>
          </w:divBdr>
        </w:div>
        <w:div w:id="695038425">
          <w:marLeft w:val="0"/>
          <w:marRight w:val="0"/>
          <w:marTop w:val="0"/>
          <w:marBottom w:val="0"/>
          <w:divBdr>
            <w:top w:val="none" w:sz="0" w:space="0" w:color="auto"/>
            <w:left w:val="none" w:sz="0" w:space="0" w:color="auto"/>
            <w:bottom w:val="none" w:sz="0" w:space="0" w:color="auto"/>
            <w:right w:val="none" w:sz="0" w:space="0" w:color="auto"/>
          </w:divBdr>
        </w:div>
      </w:divsChild>
    </w:div>
    <w:div w:id="1444306869">
      <w:bodyDiv w:val="1"/>
      <w:marLeft w:val="0"/>
      <w:marRight w:val="0"/>
      <w:marTop w:val="0"/>
      <w:marBottom w:val="0"/>
      <w:divBdr>
        <w:top w:val="none" w:sz="0" w:space="0" w:color="auto"/>
        <w:left w:val="none" w:sz="0" w:space="0" w:color="auto"/>
        <w:bottom w:val="none" w:sz="0" w:space="0" w:color="auto"/>
        <w:right w:val="none" w:sz="0" w:space="0" w:color="auto"/>
      </w:divBdr>
      <w:divsChild>
        <w:div w:id="2124572755">
          <w:marLeft w:val="0"/>
          <w:marRight w:val="0"/>
          <w:marTop w:val="0"/>
          <w:marBottom w:val="0"/>
          <w:divBdr>
            <w:top w:val="none" w:sz="0" w:space="0" w:color="auto"/>
            <w:left w:val="none" w:sz="0" w:space="0" w:color="auto"/>
            <w:bottom w:val="none" w:sz="0" w:space="0" w:color="auto"/>
            <w:right w:val="none" w:sz="0" w:space="0" w:color="auto"/>
          </w:divBdr>
        </w:div>
        <w:div w:id="1335498777">
          <w:marLeft w:val="0"/>
          <w:marRight w:val="0"/>
          <w:marTop w:val="0"/>
          <w:marBottom w:val="0"/>
          <w:divBdr>
            <w:top w:val="none" w:sz="0" w:space="0" w:color="auto"/>
            <w:left w:val="none" w:sz="0" w:space="0" w:color="auto"/>
            <w:bottom w:val="none" w:sz="0" w:space="0" w:color="auto"/>
            <w:right w:val="none" w:sz="0" w:space="0" w:color="auto"/>
          </w:divBdr>
        </w:div>
        <w:div w:id="173231115">
          <w:marLeft w:val="0"/>
          <w:marRight w:val="0"/>
          <w:marTop w:val="0"/>
          <w:marBottom w:val="0"/>
          <w:divBdr>
            <w:top w:val="none" w:sz="0" w:space="0" w:color="auto"/>
            <w:left w:val="none" w:sz="0" w:space="0" w:color="auto"/>
            <w:bottom w:val="none" w:sz="0" w:space="0" w:color="auto"/>
            <w:right w:val="none" w:sz="0" w:space="0" w:color="auto"/>
          </w:divBdr>
        </w:div>
        <w:div w:id="1876311922">
          <w:marLeft w:val="0"/>
          <w:marRight w:val="0"/>
          <w:marTop w:val="0"/>
          <w:marBottom w:val="0"/>
          <w:divBdr>
            <w:top w:val="none" w:sz="0" w:space="0" w:color="auto"/>
            <w:left w:val="none" w:sz="0" w:space="0" w:color="auto"/>
            <w:bottom w:val="none" w:sz="0" w:space="0" w:color="auto"/>
            <w:right w:val="none" w:sz="0" w:space="0" w:color="auto"/>
          </w:divBdr>
        </w:div>
        <w:div w:id="623585223">
          <w:marLeft w:val="0"/>
          <w:marRight w:val="0"/>
          <w:marTop w:val="0"/>
          <w:marBottom w:val="0"/>
          <w:divBdr>
            <w:top w:val="none" w:sz="0" w:space="0" w:color="auto"/>
            <w:left w:val="none" w:sz="0" w:space="0" w:color="auto"/>
            <w:bottom w:val="none" w:sz="0" w:space="0" w:color="auto"/>
            <w:right w:val="none" w:sz="0" w:space="0" w:color="auto"/>
          </w:divBdr>
        </w:div>
        <w:div w:id="413429531">
          <w:marLeft w:val="0"/>
          <w:marRight w:val="0"/>
          <w:marTop w:val="0"/>
          <w:marBottom w:val="0"/>
          <w:divBdr>
            <w:top w:val="none" w:sz="0" w:space="0" w:color="auto"/>
            <w:left w:val="none" w:sz="0" w:space="0" w:color="auto"/>
            <w:bottom w:val="none" w:sz="0" w:space="0" w:color="auto"/>
            <w:right w:val="none" w:sz="0" w:space="0" w:color="auto"/>
          </w:divBdr>
        </w:div>
        <w:div w:id="93790724">
          <w:marLeft w:val="0"/>
          <w:marRight w:val="0"/>
          <w:marTop w:val="0"/>
          <w:marBottom w:val="0"/>
          <w:divBdr>
            <w:top w:val="none" w:sz="0" w:space="0" w:color="auto"/>
            <w:left w:val="none" w:sz="0" w:space="0" w:color="auto"/>
            <w:bottom w:val="none" w:sz="0" w:space="0" w:color="auto"/>
            <w:right w:val="none" w:sz="0" w:space="0" w:color="auto"/>
          </w:divBdr>
        </w:div>
        <w:div w:id="2068649257">
          <w:marLeft w:val="0"/>
          <w:marRight w:val="0"/>
          <w:marTop w:val="0"/>
          <w:marBottom w:val="0"/>
          <w:divBdr>
            <w:top w:val="none" w:sz="0" w:space="0" w:color="auto"/>
            <w:left w:val="none" w:sz="0" w:space="0" w:color="auto"/>
            <w:bottom w:val="none" w:sz="0" w:space="0" w:color="auto"/>
            <w:right w:val="none" w:sz="0" w:space="0" w:color="auto"/>
          </w:divBdr>
        </w:div>
        <w:div w:id="1497917854">
          <w:marLeft w:val="0"/>
          <w:marRight w:val="0"/>
          <w:marTop w:val="0"/>
          <w:marBottom w:val="0"/>
          <w:divBdr>
            <w:top w:val="none" w:sz="0" w:space="0" w:color="auto"/>
            <w:left w:val="none" w:sz="0" w:space="0" w:color="auto"/>
            <w:bottom w:val="none" w:sz="0" w:space="0" w:color="auto"/>
            <w:right w:val="none" w:sz="0" w:space="0" w:color="auto"/>
          </w:divBdr>
        </w:div>
        <w:div w:id="95906653">
          <w:marLeft w:val="0"/>
          <w:marRight w:val="0"/>
          <w:marTop w:val="0"/>
          <w:marBottom w:val="0"/>
          <w:divBdr>
            <w:top w:val="none" w:sz="0" w:space="0" w:color="auto"/>
            <w:left w:val="none" w:sz="0" w:space="0" w:color="auto"/>
            <w:bottom w:val="none" w:sz="0" w:space="0" w:color="auto"/>
            <w:right w:val="none" w:sz="0" w:space="0" w:color="auto"/>
          </w:divBdr>
        </w:div>
        <w:div w:id="2021883155">
          <w:marLeft w:val="0"/>
          <w:marRight w:val="0"/>
          <w:marTop w:val="0"/>
          <w:marBottom w:val="0"/>
          <w:divBdr>
            <w:top w:val="none" w:sz="0" w:space="0" w:color="auto"/>
            <w:left w:val="none" w:sz="0" w:space="0" w:color="auto"/>
            <w:bottom w:val="none" w:sz="0" w:space="0" w:color="auto"/>
            <w:right w:val="none" w:sz="0" w:space="0" w:color="auto"/>
          </w:divBdr>
        </w:div>
        <w:div w:id="1868063094">
          <w:marLeft w:val="0"/>
          <w:marRight w:val="0"/>
          <w:marTop w:val="0"/>
          <w:marBottom w:val="0"/>
          <w:divBdr>
            <w:top w:val="none" w:sz="0" w:space="0" w:color="auto"/>
            <w:left w:val="none" w:sz="0" w:space="0" w:color="auto"/>
            <w:bottom w:val="none" w:sz="0" w:space="0" w:color="auto"/>
            <w:right w:val="none" w:sz="0" w:space="0" w:color="auto"/>
          </w:divBdr>
        </w:div>
        <w:div w:id="15038645">
          <w:marLeft w:val="0"/>
          <w:marRight w:val="0"/>
          <w:marTop w:val="0"/>
          <w:marBottom w:val="0"/>
          <w:divBdr>
            <w:top w:val="none" w:sz="0" w:space="0" w:color="auto"/>
            <w:left w:val="none" w:sz="0" w:space="0" w:color="auto"/>
            <w:bottom w:val="none" w:sz="0" w:space="0" w:color="auto"/>
            <w:right w:val="none" w:sz="0" w:space="0" w:color="auto"/>
          </w:divBdr>
        </w:div>
        <w:div w:id="1895506169">
          <w:marLeft w:val="0"/>
          <w:marRight w:val="0"/>
          <w:marTop w:val="0"/>
          <w:marBottom w:val="0"/>
          <w:divBdr>
            <w:top w:val="none" w:sz="0" w:space="0" w:color="auto"/>
            <w:left w:val="none" w:sz="0" w:space="0" w:color="auto"/>
            <w:bottom w:val="none" w:sz="0" w:space="0" w:color="auto"/>
            <w:right w:val="none" w:sz="0" w:space="0" w:color="auto"/>
          </w:divBdr>
        </w:div>
        <w:div w:id="59057603">
          <w:marLeft w:val="0"/>
          <w:marRight w:val="0"/>
          <w:marTop w:val="0"/>
          <w:marBottom w:val="0"/>
          <w:divBdr>
            <w:top w:val="none" w:sz="0" w:space="0" w:color="auto"/>
            <w:left w:val="none" w:sz="0" w:space="0" w:color="auto"/>
            <w:bottom w:val="none" w:sz="0" w:space="0" w:color="auto"/>
            <w:right w:val="none" w:sz="0" w:space="0" w:color="auto"/>
          </w:divBdr>
        </w:div>
        <w:div w:id="1014572655">
          <w:marLeft w:val="0"/>
          <w:marRight w:val="0"/>
          <w:marTop w:val="0"/>
          <w:marBottom w:val="0"/>
          <w:divBdr>
            <w:top w:val="none" w:sz="0" w:space="0" w:color="auto"/>
            <w:left w:val="none" w:sz="0" w:space="0" w:color="auto"/>
            <w:bottom w:val="none" w:sz="0" w:space="0" w:color="auto"/>
            <w:right w:val="none" w:sz="0" w:space="0" w:color="auto"/>
          </w:divBdr>
        </w:div>
        <w:div w:id="1893535744">
          <w:marLeft w:val="0"/>
          <w:marRight w:val="0"/>
          <w:marTop w:val="0"/>
          <w:marBottom w:val="0"/>
          <w:divBdr>
            <w:top w:val="none" w:sz="0" w:space="0" w:color="auto"/>
            <w:left w:val="none" w:sz="0" w:space="0" w:color="auto"/>
            <w:bottom w:val="none" w:sz="0" w:space="0" w:color="auto"/>
            <w:right w:val="none" w:sz="0" w:space="0" w:color="auto"/>
          </w:divBdr>
        </w:div>
      </w:divsChild>
    </w:div>
    <w:div w:id="1540237015">
      <w:bodyDiv w:val="1"/>
      <w:marLeft w:val="0"/>
      <w:marRight w:val="0"/>
      <w:marTop w:val="0"/>
      <w:marBottom w:val="0"/>
      <w:divBdr>
        <w:top w:val="none" w:sz="0" w:space="0" w:color="auto"/>
        <w:left w:val="none" w:sz="0" w:space="0" w:color="auto"/>
        <w:bottom w:val="none" w:sz="0" w:space="0" w:color="auto"/>
        <w:right w:val="none" w:sz="0" w:space="0" w:color="auto"/>
      </w:divBdr>
    </w:div>
    <w:div w:id="1948583147">
      <w:bodyDiv w:val="1"/>
      <w:marLeft w:val="0"/>
      <w:marRight w:val="0"/>
      <w:marTop w:val="0"/>
      <w:marBottom w:val="0"/>
      <w:divBdr>
        <w:top w:val="none" w:sz="0" w:space="0" w:color="auto"/>
        <w:left w:val="none" w:sz="0" w:space="0" w:color="auto"/>
        <w:bottom w:val="none" w:sz="0" w:space="0" w:color="auto"/>
        <w:right w:val="none" w:sz="0" w:space="0" w:color="auto"/>
      </w:divBdr>
    </w:div>
    <w:div w:id="201884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hyperlink" Target="https://www.facebook.com/elmekerkyras/"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elmekerkyras@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3321</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2022-08-02T09:24:00Z</dcterms:created>
  <dcterms:modified xsi:type="dcterms:W3CDTF">2022-08-02T09:24:00Z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