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6"/>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5811"/>
      </w:tblGrid>
      <w:tr w:rsidR="005F08E1" w14:paraId="233BB71E" w14:textId="77777777" w:rsidTr="005F08E1">
        <w:tc>
          <w:tcPr>
            <w:tcW w:w="4503" w:type="dxa"/>
          </w:tcPr>
          <w:p w14:paraId="139FA2C6" w14:textId="77777777" w:rsidR="005F08E1" w:rsidRDefault="005F08E1" w:rsidP="00B3314D">
            <w:pPr>
              <w:pStyle w:val="a4"/>
              <w:rPr>
                <w:b/>
                <w:sz w:val="28"/>
                <w:szCs w:val="28"/>
              </w:rPr>
            </w:pPr>
            <w:r>
              <w:rPr>
                <w:b/>
                <w:sz w:val="28"/>
                <w:szCs w:val="28"/>
              </w:rPr>
              <w:t>Α΄ Ε.Λ.Μ.Ε. Θεσσαλονίκης</w:t>
            </w:r>
          </w:p>
          <w:p w14:paraId="6E344FA8" w14:textId="77777777" w:rsidR="005F08E1" w:rsidRDefault="005F08E1" w:rsidP="00B3314D">
            <w:pPr>
              <w:pStyle w:val="a4"/>
              <w:rPr>
                <w:sz w:val="24"/>
                <w:szCs w:val="24"/>
              </w:rPr>
            </w:pPr>
            <w:proofErr w:type="spellStart"/>
            <w:r w:rsidRPr="005F08E1">
              <w:rPr>
                <w:sz w:val="24"/>
                <w:szCs w:val="24"/>
              </w:rPr>
              <w:t>Π</w:t>
            </w:r>
            <w:r>
              <w:rPr>
                <w:sz w:val="24"/>
                <w:szCs w:val="24"/>
              </w:rPr>
              <w:t>ροξ</w:t>
            </w:r>
            <w:proofErr w:type="spellEnd"/>
            <w:r w:rsidRPr="005F08E1">
              <w:rPr>
                <w:sz w:val="24"/>
                <w:szCs w:val="24"/>
              </w:rPr>
              <w:t>. Κορομηλά 51.</w:t>
            </w:r>
            <w:r>
              <w:rPr>
                <w:sz w:val="24"/>
                <w:szCs w:val="24"/>
              </w:rPr>
              <w:t xml:space="preserve"> -</w:t>
            </w:r>
            <w:r w:rsidRPr="005F08E1">
              <w:rPr>
                <w:sz w:val="24"/>
                <w:szCs w:val="24"/>
              </w:rPr>
              <w:t xml:space="preserve"> </w:t>
            </w:r>
            <w:r>
              <w:rPr>
                <w:sz w:val="24"/>
                <w:szCs w:val="24"/>
              </w:rPr>
              <w:t>ΤΚ</w:t>
            </w:r>
            <w:r w:rsidRPr="005F08E1">
              <w:rPr>
                <w:sz w:val="24"/>
                <w:szCs w:val="24"/>
              </w:rPr>
              <w:t>: 54622</w:t>
            </w:r>
          </w:p>
          <w:p w14:paraId="67E0D60B" w14:textId="77777777" w:rsidR="005F08E1" w:rsidRPr="005F08E1" w:rsidRDefault="005F08E1" w:rsidP="00B3314D">
            <w:pPr>
              <w:pStyle w:val="a4"/>
              <w:rPr>
                <w:sz w:val="28"/>
                <w:szCs w:val="28"/>
              </w:rPr>
            </w:pPr>
            <w:r w:rsidRPr="005F08E1">
              <w:rPr>
                <w:spacing w:val="-3"/>
                <w:sz w:val="28"/>
                <w:szCs w:val="28"/>
                <w:lang w:val="en-US"/>
              </w:rPr>
              <w:t>Email</w:t>
            </w:r>
            <w:r w:rsidRPr="005F08E1">
              <w:rPr>
                <w:spacing w:val="-3"/>
                <w:sz w:val="28"/>
                <w:szCs w:val="28"/>
              </w:rPr>
              <w:t>:</w:t>
            </w:r>
            <w:r w:rsidRPr="005F08E1">
              <w:rPr>
                <w:spacing w:val="-3"/>
                <w:sz w:val="28"/>
                <w:szCs w:val="28"/>
              </w:rPr>
              <w:tab/>
            </w:r>
            <w:hyperlink r:id="rId5" w:history="1">
              <w:r w:rsidRPr="005F08E1">
                <w:rPr>
                  <w:rStyle w:val="-"/>
                  <w:spacing w:val="-3"/>
                  <w:sz w:val="28"/>
                  <w:szCs w:val="28"/>
                </w:rPr>
                <w:t>aelmethes@gmail.com</w:t>
              </w:r>
            </w:hyperlink>
          </w:p>
          <w:p w14:paraId="37804122" w14:textId="77777777" w:rsidR="005F08E1" w:rsidRDefault="006A0CDD" w:rsidP="00B3314D">
            <w:pPr>
              <w:pStyle w:val="a4"/>
              <w:rPr>
                <w:b/>
                <w:sz w:val="28"/>
                <w:szCs w:val="28"/>
              </w:rPr>
            </w:pPr>
            <w:hyperlink r:id="rId6" w:history="1">
              <w:r w:rsidR="005F08E1" w:rsidRPr="005F08E1">
                <w:rPr>
                  <w:rStyle w:val="-"/>
                  <w:sz w:val="28"/>
                  <w:szCs w:val="28"/>
                  <w:lang w:val="en-US"/>
                </w:rPr>
                <w:t>http</w:t>
              </w:r>
              <w:r w:rsidR="005F08E1" w:rsidRPr="005F08E1">
                <w:rPr>
                  <w:rStyle w:val="-"/>
                  <w:sz w:val="28"/>
                  <w:szCs w:val="28"/>
                </w:rPr>
                <w:t>://</w:t>
              </w:r>
              <w:proofErr w:type="spellStart"/>
              <w:r w:rsidR="005F08E1" w:rsidRPr="005F08E1">
                <w:rPr>
                  <w:rStyle w:val="-"/>
                  <w:sz w:val="28"/>
                  <w:szCs w:val="28"/>
                  <w:lang w:val="en-US"/>
                </w:rPr>
                <w:t>aelmethe</w:t>
              </w:r>
              <w:proofErr w:type="spellEnd"/>
              <w:r w:rsidR="005F08E1" w:rsidRPr="005F08E1">
                <w:rPr>
                  <w:rStyle w:val="-"/>
                  <w:sz w:val="28"/>
                  <w:szCs w:val="28"/>
                </w:rPr>
                <w:t>.</w:t>
              </w:r>
              <w:proofErr w:type="spellStart"/>
              <w:r w:rsidR="005F08E1" w:rsidRPr="005F08E1">
                <w:rPr>
                  <w:rStyle w:val="-"/>
                  <w:sz w:val="28"/>
                  <w:szCs w:val="28"/>
                  <w:lang w:val="en-US"/>
                </w:rPr>
                <w:t>blogspot</w:t>
              </w:r>
              <w:proofErr w:type="spellEnd"/>
              <w:r w:rsidR="005F08E1" w:rsidRPr="005F08E1">
                <w:rPr>
                  <w:rStyle w:val="-"/>
                  <w:sz w:val="28"/>
                  <w:szCs w:val="28"/>
                </w:rPr>
                <w:t>.</w:t>
              </w:r>
              <w:r w:rsidR="005F08E1" w:rsidRPr="005F08E1">
                <w:rPr>
                  <w:rStyle w:val="-"/>
                  <w:sz w:val="28"/>
                  <w:szCs w:val="28"/>
                  <w:lang w:val="en-US"/>
                </w:rPr>
                <w:t>com</w:t>
              </w:r>
            </w:hyperlink>
          </w:p>
        </w:tc>
        <w:tc>
          <w:tcPr>
            <w:tcW w:w="5811" w:type="dxa"/>
          </w:tcPr>
          <w:p w14:paraId="4E4F86B9" w14:textId="1DBDD749" w:rsidR="005F08E1" w:rsidRDefault="00BE04CB" w:rsidP="00B3314D">
            <w:pPr>
              <w:pStyle w:val="a4"/>
              <w:rPr>
                <w:spacing w:val="-2"/>
                <w:sz w:val="28"/>
                <w:szCs w:val="28"/>
              </w:rPr>
            </w:pPr>
            <w:r>
              <w:rPr>
                <w:spacing w:val="-2"/>
                <w:sz w:val="28"/>
                <w:szCs w:val="28"/>
              </w:rPr>
              <w:t xml:space="preserve"> </w:t>
            </w:r>
            <w:r w:rsidR="005F08E1">
              <w:rPr>
                <w:spacing w:val="-2"/>
                <w:sz w:val="28"/>
                <w:szCs w:val="28"/>
              </w:rPr>
              <w:t xml:space="preserve">Θεσσαλονίκη,  </w:t>
            </w:r>
            <w:r w:rsidR="008420D9">
              <w:rPr>
                <w:spacing w:val="-2"/>
                <w:sz w:val="28"/>
                <w:szCs w:val="28"/>
              </w:rPr>
              <w:t xml:space="preserve"> </w:t>
            </w:r>
            <w:r w:rsidR="006A0CDD">
              <w:rPr>
                <w:spacing w:val="-2"/>
                <w:sz w:val="28"/>
                <w:szCs w:val="28"/>
              </w:rPr>
              <w:t xml:space="preserve">29 </w:t>
            </w:r>
            <w:r w:rsidR="008420D9">
              <w:rPr>
                <w:spacing w:val="-2"/>
                <w:sz w:val="28"/>
                <w:szCs w:val="28"/>
              </w:rPr>
              <w:t xml:space="preserve">Απρίλη </w:t>
            </w:r>
            <w:r w:rsidR="005F08E1">
              <w:rPr>
                <w:spacing w:val="-2"/>
                <w:sz w:val="28"/>
                <w:szCs w:val="28"/>
              </w:rPr>
              <w:t>2022</w:t>
            </w:r>
          </w:p>
          <w:p w14:paraId="5BF04B16" w14:textId="77777777" w:rsidR="005F08E1" w:rsidRDefault="005F08E1" w:rsidP="00B3314D">
            <w:pPr>
              <w:pStyle w:val="a4"/>
              <w:rPr>
                <w:spacing w:val="-2"/>
                <w:sz w:val="28"/>
                <w:szCs w:val="28"/>
              </w:rPr>
            </w:pPr>
          </w:p>
          <w:p w14:paraId="2C7D69B4" w14:textId="77777777" w:rsidR="005F08E1" w:rsidRDefault="00BE04CB" w:rsidP="005F08E1">
            <w:pPr>
              <w:pStyle w:val="a4"/>
              <w:rPr>
                <w:spacing w:val="-3"/>
                <w:sz w:val="28"/>
                <w:szCs w:val="28"/>
              </w:rPr>
            </w:pPr>
            <w:r w:rsidRPr="00BE04CB">
              <w:rPr>
                <w:sz w:val="28"/>
                <w:szCs w:val="28"/>
              </w:rPr>
              <w:t xml:space="preserve"> </w:t>
            </w:r>
            <w:r w:rsidR="005F08E1" w:rsidRPr="00BE04CB">
              <w:rPr>
                <w:sz w:val="28"/>
                <w:szCs w:val="28"/>
                <w:u w:val="single"/>
              </w:rPr>
              <w:t>Προς</w:t>
            </w:r>
            <w:r w:rsidR="005F08E1">
              <w:rPr>
                <w:sz w:val="28"/>
                <w:szCs w:val="28"/>
                <w:u w:val="single"/>
              </w:rPr>
              <w:t xml:space="preserve"> </w:t>
            </w:r>
            <w:r w:rsidR="005F08E1">
              <w:rPr>
                <w:sz w:val="28"/>
                <w:szCs w:val="28"/>
              </w:rPr>
              <w:t>:</w:t>
            </w:r>
            <w:r w:rsidR="005F08E1">
              <w:rPr>
                <w:spacing w:val="-3"/>
                <w:sz w:val="28"/>
                <w:szCs w:val="28"/>
              </w:rPr>
              <w:t xml:space="preserve"> </w:t>
            </w:r>
          </w:p>
          <w:p w14:paraId="624CE8A5" w14:textId="77777777" w:rsidR="005F08E1" w:rsidRDefault="005F08E1" w:rsidP="005F08E1">
            <w:pPr>
              <w:pStyle w:val="a4"/>
              <w:numPr>
                <w:ilvl w:val="0"/>
                <w:numId w:val="7"/>
              </w:numPr>
            </w:pPr>
            <w:r>
              <w:rPr>
                <w:b/>
                <w:sz w:val="26"/>
                <w:szCs w:val="26"/>
              </w:rPr>
              <w:t>Σ</w:t>
            </w:r>
            <w:r>
              <w:rPr>
                <w:b/>
                <w:spacing w:val="-3"/>
                <w:sz w:val="26"/>
                <w:szCs w:val="26"/>
              </w:rPr>
              <w:t>χολεία</w:t>
            </w:r>
            <w:r>
              <w:rPr>
                <w:sz w:val="26"/>
                <w:szCs w:val="26"/>
              </w:rPr>
              <w:t xml:space="preserve"> </w:t>
            </w:r>
            <w:r>
              <w:rPr>
                <w:b/>
                <w:sz w:val="26"/>
                <w:szCs w:val="26"/>
              </w:rPr>
              <w:t>και Συναδέλφους Α΄ΕΛΜΕ</w:t>
            </w:r>
          </w:p>
          <w:p w14:paraId="3B85DC01" w14:textId="77777777" w:rsidR="005F08E1" w:rsidRDefault="005F08E1" w:rsidP="005F08E1">
            <w:pPr>
              <w:pStyle w:val="a4"/>
              <w:numPr>
                <w:ilvl w:val="0"/>
                <w:numId w:val="7"/>
              </w:numPr>
              <w:rPr>
                <w:b/>
                <w:sz w:val="26"/>
                <w:szCs w:val="26"/>
              </w:rPr>
            </w:pPr>
            <w:r>
              <w:rPr>
                <w:b/>
                <w:sz w:val="26"/>
                <w:szCs w:val="26"/>
              </w:rPr>
              <w:t>ΔΔΕ  Ανατολικής και Δυτικής Θεσσαλονίκης</w:t>
            </w:r>
          </w:p>
          <w:p w14:paraId="1955F8F1" w14:textId="77777777" w:rsidR="005F08E1" w:rsidRDefault="005F08E1" w:rsidP="005F08E1">
            <w:pPr>
              <w:pStyle w:val="a4"/>
              <w:numPr>
                <w:ilvl w:val="0"/>
                <w:numId w:val="7"/>
              </w:numPr>
              <w:rPr>
                <w:b/>
                <w:sz w:val="26"/>
                <w:szCs w:val="26"/>
              </w:rPr>
            </w:pPr>
            <w:r>
              <w:rPr>
                <w:b/>
                <w:sz w:val="26"/>
                <w:szCs w:val="26"/>
              </w:rPr>
              <w:t xml:space="preserve">ΠΔΕ </w:t>
            </w:r>
            <w:proofErr w:type="spellStart"/>
            <w:r>
              <w:rPr>
                <w:b/>
                <w:sz w:val="26"/>
                <w:szCs w:val="26"/>
              </w:rPr>
              <w:t>Κεντρ.Μακεδονίας</w:t>
            </w:r>
            <w:proofErr w:type="spellEnd"/>
          </w:p>
          <w:p w14:paraId="123C0295" w14:textId="77777777" w:rsidR="005F08E1" w:rsidRPr="005F08E1" w:rsidRDefault="005F08E1" w:rsidP="00B3314D">
            <w:pPr>
              <w:pStyle w:val="a4"/>
              <w:numPr>
                <w:ilvl w:val="0"/>
                <w:numId w:val="7"/>
              </w:numPr>
              <w:rPr>
                <w:rFonts w:ascii="Arial" w:hAnsi="Arial" w:cs="Arial"/>
                <w:b/>
              </w:rPr>
            </w:pPr>
            <w:r>
              <w:rPr>
                <w:b/>
                <w:sz w:val="26"/>
                <w:szCs w:val="26"/>
              </w:rPr>
              <w:t>ΜΜΕ</w:t>
            </w:r>
          </w:p>
        </w:tc>
      </w:tr>
    </w:tbl>
    <w:p w14:paraId="44ECBB16" w14:textId="77777777" w:rsidR="00B3314D" w:rsidRDefault="00B3314D" w:rsidP="00B3314D">
      <w:pPr>
        <w:pStyle w:val="a4"/>
        <w:rPr>
          <w:sz w:val="28"/>
          <w:szCs w:val="28"/>
        </w:rPr>
      </w:pPr>
      <w:r>
        <w:rPr>
          <w:sz w:val="28"/>
          <w:szCs w:val="28"/>
        </w:rPr>
        <w:tab/>
      </w:r>
      <w:r>
        <w:rPr>
          <w:sz w:val="28"/>
          <w:szCs w:val="28"/>
        </w:rPr>
        <w:tab/>
      </w:r>
    </w:p>
    <w:p w14:paraId="48D215E1" w14:textId="77777777" w:rsidR="00B3314D" w:rsidRPr="005F08E1" w:rsidRDefault="00B3314D" w:rsidP="00B3314D">
      <w:pPr>
        <w:pStyle w:val="a4"/>
        <w:rPr>
          <w:spacing w:val="-3"/>
          <w:sz w:val="24"/>
          <w:szCs w:val="24"/>
        </w:rPr>
      </w:pPr>
      <w:r w:rsidRPr="005F08E1">
        <w:rPr>
          <w:sz w:val="24"/>
          <w:szCs w:val="24"/>
        </w:rPr>
        <w:tab/>
      </w:r>
      <w:r w:rsidRPr="005F08E1">
        <w:rPr>
          <w:sz w:val="24"/>
          <w:szCs w:val="24"/>
        </w:rPr>
        <w:tab/>
      </w:r>
      <w:r w:rsidRPr="005F08E1">
        <w:rPr>
          <w:sz w:val="24"/>
          <w:szCs w:val="24"/>
        </w:rPr>
        <w:tab/>
      </w:r>
      <w:r w:rsidRPr="005F08E1">
        <w:rPr>
          <w:sz w:val="24"/>
          <w:szCs w:val="24"/>
        </w:rPr>
        <w:tab/>
      </w:r>
      <w:r w:rsidRPr="005F08E1">
        <w:rPr>
          <w:sz w:val="24"/>
          <w:szCs w:val="24"/>
        </w:rPr>
        <w:tab/>
      </w:r>
    </w:p>
    <w:p w14:paraId="38AADA3B" w14:textId="77777777" w:rsidR="006A0CDD" w:rsidRPr="006A0CDD" w:rsidRDefault="006A0CDD" w:rsidP="006A0CDD">
      <w:pPr>
        <w:suppressAutoHyphens/>
        <w:spacing w:after="0" w:line="240" w:lineRule="auto"/>
        <w:jc w:val="both"/>
        <w:rPr>
          <w:rFonts w:eastAsia="NSimSun" w:cstheme="minorHAnsi"/>
          <w:kern w:val="2"/>
          <w:sz w:val="24"/>
          <w:szCs w:val="24"/>
          <w:lang w:eastAsia="zh-CN" w:bidi="hi-IN"/>
        </w:rPr>
      </w:pPr>
      <w:proofErr w:type="spellStart"/>
      <w:r w:rsidRPr="006A0CDD">
        <w:rPr>
          <w:rFonts w:eastAsia="NSimSun" w:cstheme="minorHAnsi"/>
          <w:kern w:val="2"/>
          <w:sz w:val="24"/>
          <w:szCs w:val="24"/>
          <w:lang w:eastAsia="zh-CN" w:bidi="hi-IN"/>
        </w:rPr>
        <w:t>Συναδέλφισσα</w:t>
      </w:r>
      <w:proofErr w:type="spellEnd"/>
      <w:r w:rsidRPr="006A0CDD">
        <w:rPr>
          <w:rFonts w:eastAsia="NSimSun" w:cstheme="minorHAnsi"/>
          <w:kern w:val="2"/>
          <w:sz w:val="24"/>
          <w:szCs w:val="24"/>
          <w:lang w:eastAsia="zh-CN" w:bidi="hi-IN"/>
        </w:rPr>
        <w:t>, Συνάδελφε</w:t>
      </w:r>
    </w:p>
    <w:p w14:paraId="0D82DAF5" w14:textId="77777777" w:rsidR="006A0CDD" w:rsidRPr="006A0CDD" w:rsidRDefault="006A0CDD" w:rsidP="006A0CDD">
      <w:pPr>
        <w:suppressAutoHyphens/>
        <w:spacing w:after="0" w:line="240" w:lineRule="auto"/>
        <w:ind w:firstLine="709"/>
        <w:jc w:val="both"/>
        <w:rPr>
          <w:rFonts w:eastAsia="NSimSun" w:cstheme="minorHAnsi"/>
          <w:b/>
          <w:bCs/>
          <w:kern w:val="2"/>
          <w:lang w:eastAsia="zh-CN" w:bidi="hi-IN"/>
        </w:rPr>
      </w:pPr>
      <w:r w:rsidRPr="006A0CDD">
        <w:rPr>
          <w:rFonts w:eastAsia="NSimSun" w:cstheme="minorHAnsi"/>
          <w:kern w:val="2"/>
          <w:lang w:eastAsia="zh-CN" w:bidi="hi-IN"/>
        </w:rPr>
        <w:tab/>
      </w:r>
    </w:p>
    <w:p w14:paraId="7016B474" w14:textId="77777777" w:rsidR="006A0CDD" w:rsidRPr="006A0CDD" w:rsidRDefault="006A0CDD" w:rsidP="006A0CDD">
      <w:pPr>
        <w:suppressAutoHyphens/>
        <w:spacing w:after="0" w:line="240" w:lineRule="auto"/>
        <w:rPr>
          <w:rFonts w:ascii="Calibri" w:eastAsia="NSimSun" w:hAnsi="Calibri" w:cs="Calibri"/>
          <w:kern w:val="2"/>
          <w:sz w:val="24"/>
          <w:szCs w:val="24"/>
          <w:lang w:eastAsia="zh-CN" w:bidi="hi-IN"/>
        </w:rPr>
      </w:pPr>
      <w:r w:rsidRPr="006A0CDD">
        <w:rPr>
          <w:rFonts w:eastAsia="NSimSun" w:cstheme="minorHAnsi"/>
          <w:kern w:val="2"/>
          <w:lang w:eastAsia="zh-CN" w:bidi="hi-IN"/>
        </w:rPr>
        <w:t xml:space="preserve">     Οι εκατοντάδες απεργοί εκπαιδευτικοί της Θεσσαλονίκης, που ένωσαν τη φωνή τους με τους χιλιάδες εργαζόμενους, αυτοαπασχολούμενους, φοιτητές, μαθητές, στην μεγαλειώδη Απεργία στις 6/4, διαμορφώνοντας ένα λαϊκό ποτάμι διεκδίκησης αυξήσεων στους μισθούς, μέτρων ενάντια στην ακρίβεια, απεμπλοκή της χώρας από τα δολοφονικά πολεμικά σχέδια, έδωσαν έμπρακτη απάντηση στην κυβέρνηση και στη </w:t>
      </w:r>
      <w:proofErr w:type="spellStart"/>
      <w:r w:rsidRPr="006A0CDD">
        <w:rPr>
          <w:rFonts w:eastAsia="NSimSun" w:cstheme="minorHAnsi"/>
          <w:kern w:val="2"/>
          <w:lang w:eastAsia="zh-CN" w:bidi="hi-IN"/>
        </w:rPr>
        <w:t>μεγαλοεργοδοσία</w:t>
      </w:r>
      <w:proofErr w:type="spellEnd"/>
      <w:r w:rsidRPr="006A0CDD">
        <w:rPr>
          <w:rFonts w:eastAsia="NSimSun" w:cstheme="minorHAnsi"/>
          <w:kern w:val="2"/>
          <w:lang w:eastAsia="zh-CN" w:bidi="hi-IN"/>
        </w:rPr>
        <w:t>.</w:t>
      </w:r>
      <w:r w:rsidRPr="006A0CDD">
        <w:rPr>
          <w:rFonts w:ascii="Liberation Serif" w:eastAsia="NSimSun" w:hAnsi="Liberation Serif" w:cs="Arial"/>
          <w:kern w:val="2"/>
          <w:lang w:eastAsia="zh-CN" w:bidi="hi-IN"/>
        </w:rPr>
        <w:t xml:space="preserve"> </w:t>
      </w:r>
      <w:proofErr w:type="spellStart"/>
      <w:r w:rsidRPr="006A0CDD">
        <w:rPr>
          <w:rFonts w:ascii="Calibri" w:eastAsia="NSimSun" w:hAnsi="Calibri" w:cs="Calibri"/>
          <w:kern w:val="2"/>
          <w:lang w:eastAsia="zh-CN" w:bidi="hi-IN"/>
        </w:rPr>
        <w:t>Σ΄αυτούς</w:t>
      </w:r>
      <w:proofErr w:type="spellEnd"/>
      <w:r w:rsidRPr="006A0CDD">
        <w:rPr>
          <w:rFonts w:ascii="Calibri" w:eastAsia="NSimSun" w:hAnsi="Calibri" w:cs="Calibri"/>
          <w:kern w:val="2"/>
          <w:lang w:eastAsia="zh-CN" w:bidi="hi-IN"/>
        </w:rPr>
        <w:t xml:space="preserve"> δηλαδή</w:t>
      </w:r>
      <w:r w:rsidRPr="006A0CDD">
        <w:rPr>
          <w:rFonts w:ascii="Calibri" w:eastAsia="NSimSun" w:hAnsi="Calibri" w:cs="Calibri"/>
          <w:kern w:val="2"/>
          <w:sz w:val="24"/>
          <w:szCs w:val="24"/>
          <w:lang w:eastAsia="zh-CN" w:bidi="hi-IN"/>
        </w:rPr>
        <w:t>, που τρομοκρατούν και εκβιάζουν τους εργαζόμενους ότι τώρα δεν είναι ώρα για διεκδικήσεις, δεν είναι ώρα για αυξήσεις και για αγώνες που θα αναχαιτίσουν το κύμα ακρίβειας που εξανεμίζει το εισόδημά τους.</w:t>
      </w:r>
    </w:p>
    <w:p w14:paraId="3215C2F9" w14:textId="77777777" w:rsidR="006A0CDD" w:rsidRPr="006A0CDD" w:rsidRDefault="006A0CDD" w:rsidP="006A0CDD">
      <w:pPr>
        <w:suppressAutoHyphens/>
        <w:spacing w:after="120" w:line="240" w:lineRule="auto"/>
        <w:rPr>
          <w:rFonts w:eastAsia="NSimSun" w:cstheme="minorHAnsi"/>
          <w:b/>
          <w:bCs/>
          <w:kern w:val="2"/>
          <w:sz w:val="16"/>
          <w:szCs w:val="16"/>
          <w:lang w:eastAsia="zh-CN" w:bidi="hi-IN"/>
        </w:rPr>
      </w:pPr>
    </w:p>
    <w:p w14:paraId="07E5959D" w14:textId="77777777" w:rsidR="006A0CDD" w:rsidRPr="006A0CDD" w:rsidRDefault="006A0CDD" w:rsidP="006A0CDD">
      <w:pPr>
        <w:suppressAutoHyphens/>
        <w:spacing w:after="0" w:line="240" w:lineRule="auto"/>
        <w:ind w:firstLine="709"/>
        <w:jc w:val="center"/>
        <w:rPr>
          <w:rFonts w:eastAsia="NSimSun" w:cstheme="minorHAnsi"/>
          <w:b/>
          <w:kern w:val="2"/>
          <w:u w:val="single"/>
          <w:lang w:eastAsia="zh-CN" w:bidi="hi-IN"/>
        </w:rPr>
      </w:pPr>
      <w:r w:rsidRPr="006A0CDD">
        <w:rPr>
          <w:rFonts w:eastAsia="NSimSun" w:cstheme="minorHAnsi"/>
          <w:b/>
          <w:kern w:val="2"/>
          <w:u w:val="single"/>
          <w:lang w:eastAsia="zh-CN" w:bidi="hi-IN"/>
        </w:rPr>
        <w:t>Την 1</w:t>
      </w:r>
      <w:r w:rsidRPr="006A0CDD">
        <w:rPr>
          <w:rFonts w:eastAsia="NSimSun" w:cstheme="minorHAnsi"/>
          <w:b/>
          <w:kern w:val="2"/>
          <w:u w:val="single"/>
          <w:vertAlign w:val="superscript"/>
          <w:lang w:eastAsia="zh-CN" w:bidi="hi-IN"/>
        </w:rPr>
        <w:t>η</w:t>
      </w:r>
      <w:r w:rsidRPr="006A0CDD">
        <w:rPr>
          <w:rFonts w:eastAsia="NSimSun" w:cstheme="minorHAnsi"/>
          <w:b/>
          <w:kern w:val="2"/>
          <w:u w:val="single"/>
          <w:lang w:eastAsia="zh-CN" w:bidi="hi-IN"/>
        </w:rPr>
        <w:t xml:space="preserve"> του Μάη να ακουστεί ξανά η δική μας φωνή.</w:t>
      </w:r>
    </w:p>
    <w:p w14:paraId="0DA962A2" w14:textId="77777777" w:rsidR="006A0CDD" w:rsidRPr="006A0CDD" w:rsidRDefault="006A0CDD" w:rsidP="006A0CDD">
      <w:pPr>
        <w:suppressAutoHyphens/>
        <w:spacing w:after="0" w:line="240" w:lineRule="auto"/>
        <w:ind w:firstLine="709"/>
        <w:jc w:val="center"/>
        <w:rPr>
          <w:rFonts w:eastAsia="NSimSun" w:cstheme="minorHAnsi"/>
          <w:b/>
          <w:kern w:val="2"/>
          <w:u w:val="single"/>
          <w:lang w:eastAsia="zh-CN" w:bidi="hi-IN"/>
        </w:rPr>
      </w:pPr>
    </w:p>
    <w:p w14:paraId="363995FA" w14:textId="77777777" w:rsidR="006A0CDD" w:rsidRPr="006A0CDD" w:rsidRDefault="006A0CDD" w:rsidP="006A0CDD">
      <w:pPr>
        <w:suppressAutoHyphens/>
        <w:spacing w:after="0" w:line="240" w:lineRule="auto"/>
        <w:ind w:firstLine="709"/>
        <w:jc w:val="both"/>
        <w:rPr>
          <w:rFonts w:eastAsia="NSimSun" w:cstheme="minorHAnsi"/>
          <w:kern w:val="2"/>
          <w:lang w:eastAsia="zh-CN" w:bidi="hi-IN"/>
        </w:rPr>
      </w:pPr>
      <w:r w:rsidRPr="006A0CDD">
        <w:rPr>
          <w:rFonts w:eastAsia="NSimSun" w:cstheme="minorHAnsi"/>
          <w:kern w:val="2"/>
          <w:lang w:eastAsia="zh-CN" w:bidi="hi-IN"/>
        </w:rPr>
        <w:t>Η ακρίβεια, σε συνδυασμό με την καθήλωση των μισθών προκαλούν ασφυξία σε κάθε σπίτι. Ακούμε συνέχεια πως λεφτά δεν υπάρχουν για να μειωθούν οι δυσβάσταχτοι φόροι, αλλά λεφτά βρίσκονται όταν πρέπει να πληρωθούν πολεμικοί εξοπλισμοί για τις ανάγκες του ΝΑΤΟ που ξεπερνούν τα 5 δις € κάθε χρόνο!</w:t>
      </w:r>
    </w:p>
    <w:p w14:paraId="5A3B6957" w14:textId="77777777" w:rsidR="006A0CDD" w:rsidRPr="006A0CDD" w:rsidRDefault="006A0CDD" w:rsidP="006A0CDD">
      <w:pPr>
        <w:suppressAutoHyphens/>
        <w:spacing w:after="0" w:line="240" w:lineRule="auto"/>
        <w:jc w:val="both"/>
        <w:rPr>
          <w:rFonts w:eastAsia="NSimSun" w:cstheme="minorHAnsi"/>
          <w:kern w:val="2"/>
          <w:lang w:eastAsia="zh-CN" w:bidi="hi-IN"/>
        </w:rPr>
      </w:pPr>
      <w:r w:rsidRPr="006A0CDD">
        <w:rPr>
          <w:rFonts w:eastAsia="NSimSun" w:cstheme="minorHAnsi"/>
          <w:kern w:val="2"/>
          <w:lang w:eastAsia="zh-CN" w:bidi="hi-IN"/>
        </w:rPr>
        <w:tab/>
        <w:t xml:space="preserve">Ακούμε συνέχεια από όλες τις κυβερνήσεις πως λεφτά δεν υπάρχουν για μαζικούς, μόνιμους διορισμούς, ώστε να καλυφθούν τα πραγματικά κενά στα σχολεία, πως η μονιμοποίηση όσων εργάζονται τα τελευταία χρόνια στην εκπαίδευση είναι ανεδαφικό αίτημα, πως δεν γίνεται να βρεθούν νέες αίθουσες για να μειωθεί ο αριθμός των μαθητών στην τάξη κλπ. Την ίδια ώρα, εμείς, αλλά και τα σχολεία, πληρώνουμε δυσβάσταχτα το ρεύμα και τα καύσιμα, τους λογαριασμούς ΔΕΚΟ, όχι μόνο εξαιτίας του πολέμου, αλλά και της περιβόητης «πράσινης μετάβασης», που γεμίζει κέρδη τα ταμεία των «πράσινων» επιχειρηματικών ομίλων. </w:t>
      </w:r>
    </w:p>
    <w:p w14:paraId="3445206C" w14:textId="77777777" w:rsidR="006A0CDD" w:rsidRPr="006A0CDD" w:rsidRDefault="006A0CDD" w:rsidP="006A0CDD">
      <w:pPr>
        <w:suppressAutoHyphens/>
        <w:spacing w:after="0" w:line="240" w:lineRule="auto"/>
        <w:jc w:val="both"/>
        <w:rPr>
          <w:rFonts w:eastAsia="NSimSun" w:cstheme="minorHAnsi"/>
          <w:kern w:val="2"/>
          <w:lang w:eastAsia="zh-CN" w:bidi="hi-IN"/>
        </w:rPr>
      </w:pPr>
      <w:r w:rsidRPr="006A0CDD">
        <w:rPr>
          <w:rFonts w:eastAsia="NSimSun" w:cstheme="minorHAnsi"/>
          <w:kern w:val="2"/>
          <w:lang w:eastAsia="zh-CN" w:bidi="hi-IN"/>
        </w:rPr>
        <w:tab/>
        <w:t>Ακούμε συνέχεια πως δεν υπάρχουν «</w:t>
      </w:r>
      <w:proofErr w:type="spellStart"/>
      <w:r w:rsidRPr="006A0CDD">
        <w:rPr>
          <w:rFonts w:eastAsia="NSimSun" w:cstheme="minorHAnsi"/>
          <w:kern w:val="2"/>
          <w:lang w:eastAsia="zh-CN" w:bidi="hi-IN"/>
        </w:rPr>
        <w:t>λεφτόδεντρα</w:t>
      </w:r>
      <w:proofErr w:type="spellEnd"/>
      <w:r w:rsidRPr="006A0CDD">
        <w:rPr>
          <w:rFonts w:eastAsia="NSimSun" w:cstheme="minorHAnsi"/>
          <w:kern w:val="2"/>
          <w:lang w:eastAsia="zh-CN" w:bidi="hi-IN"/>
        </w:rPr>
        <w:t>» και άρα δεν μπορεί να στηριχτεί ουσιαστικά το σύστημα υγείας, να κατασκευαστούν-επισκευαστούν σχολεία, αλλά 11 δις €  από το περιβόητο ταμείο ανάκαμψης δίνονται απλόχερα στο κεφάλαιο, στο όνομα της καπιταλιστικής ανάπτυξης.</w:t>
      </w:r>
      <w:r w:rsidRPr="006A0CDD">
        <w:rPr>
          <w:rFonts w:eastAsia="NSimSun" w:cstheme="minorHAnsi"/>
          <w:kern w:val="2"/>
          <w:lang w:eastAsia="zh-CN" w:bidi="hi-IN"/>
        </w:rPr>
        <w:tab/>
      </w:r>
    </w:p>
    <w:p w14:paraId="5AF9A5B3" w14:textId="77777777" w:rsidR="006A0CDD" w:rsidRPr="006A0CDD" w:rsidRDefault="006A0CDD" w:rsidP="006A0CDD">
      <w:pPr>
        <w:suppressAutoHyphens/>
        <w:spacing w:after="0" w:line="240" w:lineRule="auto"/>
        <w:jc w:val="center"/>
        <w:rPr>
          <w:rFonts w:eastAsia="NSimSun" w:cstheme="minorHAnsi"/>
          <w:b/>
          <w:bCs/>
          <w:kern w:val="2"/>
          <w:u w:val="single"/>
          <w:lang w:eastAsia="zh-CN" w:bidi="hi-IN"/>
        </w:rPr>
      </w:pPr>
      <w:r w:rsidRPr="006A0CDD">
        <w:rPr>
          <w:rFonts w:eastAsia="NSimSun" w:cstheme="minorHAnsi"/>
          <w:b/>
          <w:bCs/>
          <w:kern w:val="2"/>
          <w:u w:val="single"/>
          <w:lang w:eastAsia="zh-CN" w:bidi="hi-IN"/>
        </w:rPr>
        <w:t>Η λύση είναι μία… την 1</w:t>
      </w:r>
      <w:r w:rsidRPr="006A0CDD">
        <w:rPr>
          <w:rFonts w:eastAsia="NSimSun" w:cstheme="minorHAnsi"/>
          <w:b/>
          <w:bCs/>
          <w:kern w:val="2"/>
          <w:u w:val="single"/>
          <w:vertAlign w:val="superscript"/>
          <w:lang w:eastAsia="zh-CN" w:bidi="hi-IN"/>
        </w:rPr>
        <w:t>η</w:t>
      </w:r>
      <w:r w:rsidRPr="006A0CDD">
        <w:rPr>
          <w:rFonts w:eastAsia="NSimSun" w:cstheme="minorHAnsi"/>
          <w:b/>
          <w:bCs/>
          <w:kern w:val="2"/>
          <w:u w:val="single"/>
          <w:lang w:eastAsia="zh-CN" w:bidi="hi-IN"/>
        </w:rPr>
        <w:t xml:space="preserve"> του Μάη είμαστε όλοι στους δρόμους.</w:t>
      </w:r>
    </w:p>
    <w:p w14:paraId="3656B565" w14:textId="77777777" w:rsidR="006A0CDD" w:rsidRPr="006A0CDD" w:rsidRDefault="006A0CDD" w:rsidP="006A0CDD">
      <w:pPr>
        <w:suppressAutoHyphens/>
        <w:spacing w:after="0" w:line="240" w:lineRule="auto"/>
        <w:jc w:val="center"/>
        <w:rPr>
          <w:rFonts w:eastAsia="NSimSun" w:cstheme="minorHAnsi"/>
          <w:b/>
          <w:bCs/>
          <w:kern w:val="2"/>
          <w:u w:val="single"/>
          <w:lang w:eastAsia="zh-CN" w:bidi="hi-IN"/>
        </w:rPr>
      </w:pPr>
    </w:p>
    <w:p w14:paraId="3779B6B6" w14:textId="77777777" w:rsidR="006A0CDD" w:rsidRPr="006A0CDD" w:rsidRDefault="006A0CDD" w:rsidP="006A0CDD">
      <w:pPr>
        <w:suppressAutoHyphens/>
        <w:spacing w:after="0" w:line="240" w:lineRule="auto"/>
        <w:jc w:val="both"/>
        <w:rPr>
          <w:rFonts w:eastAsia="NSimSun" w:cstheme="minorHAnsi"/>
          <w:b/>
          <w:bCs/>
          <w:kern w:val="2"/>
          <w:lang w:eastAsia="zh-CN" w:bidi="hi-IN"/>
        </w:rPr>
      </w:pPr>
      <w:r w:rsidRPr="006A0CDD">
        <w:rPr>
          <w:rFonts w:eastAsia="NSimSun" w:cstheme="minorHAnsi"/>
          <w:b/>
          <w:bCs/>
          <w:kern w:val="2"/>
          <w:lang w:eastAsia="zh-CN" w:bidi="hi-IN"/>
        </w:rPr>
        <w:tab/>
        <w:t xml:space="preserve">Τώρα η οργή, ο θυμός και η αγανάκτηση να γίνουν οργανωμένη δύναμη, για να διεκδικήσουμε αξιοπρεπείς μισθούς, ουσιαστική στήριξη από την κυβέρνηση στο παιδαγωγικό μας έργο, για να μην προχωρήσουν τα σχέδια κατηγοριοποίησης των σχολείων, μέσω της αντιδραστικής-αντιεκπαιδευτικής αξιολόγησης. </w:t>
      </w:r>
    </w:p>
    <w:p w14:paraId="536347D9" w14:textId="77777777" w:rsidR="006A0CDD" w:rsidRPr="006A0CDD" w:rsidRDefault="006A0CDD" w:rsidP="006A0CDD">
      <w:pPr>
        <w:suppressAutoHyphens/>
        <w:spacing w:after="0" w:line="240" w:lineRule="auto"/>
        <w:ind w:firstLine="349"/>
        <w:jc w:val="both"/>
        <w:rPr>
          <w:rFonts w:eastAsia="NSimSun" w:cstheme="minorHAnsi"/>
          <w:kern w:val="2"/>
          <w:lang w:eastAsia="zh-CN" w:bidi="hi-IN"/>
        </w:rPr>
      </w:pPr>
      <w:r w:rsidRPr="006A0CDD">
        <w:rPr>
          <w:rFonts w:eastAsia="NSimSun" w:cstheme="minorHAnsi"/>
          <w:kern w:val="2"/>
          <w:lang w:eastAsia="zh-CN" w:bidi="hi-IN"/>
        </w:rPr>
        <w:t xml:space="preserve">Κλιμακώνουμε την πάλη για μόνιμη και σταθερή δουλεία, τις κινητοποιήσεις για το άνοιγμα των πινάκων, για μονοετή υπηρέτηση της οργανικής, για την εξίσωση αδειών και δικαιωμάτων μονίμων και αναπληρωτών. </w:t>
      </w:r>
    </w:p>
    <w:p w14:paraId="22C8209B" w14:textId="77777777" w:rsidR="006A0CDD" w:rsidRPr="006A0CDD" w:rsidRDefault="006A0CDD" w:rsidP="006A0CDD">
      <w:pPr>
        <w:spacing w:after="0" w:line="240" w:lineRule="auto"/>
        <w:ind w:firstLine="284"/>
        <w:jc w:val="both"/>
        <w:rPr>
          <w:rFonts w:eastAsia="Times New Roman" w:cstheme="minorHAnsi"/>
          <w:lang w:eastAsia="el-GR"/>
        </w:rPr>
      </w:pPr>
      <w:r w:rsidRPr="006A0CDD">
        <w:rPr>
          <w:rFonts w:eastAsia="Times New Roman" w:cstheme="minorHAnsi"/>
          <w:b/>
          <w:lang w:eastAsia="el-GR"/>
        </w:rPr>
        <w:t>Δίνουμε τη μάχη</w:t>
      </w:r>
      <w:r w:rsidRPr="006A0CDD">
        <w:rPr>
          <w:rFonts w:eastAsia="Times New Roman" w:cstheme="minorHAnsi"/>
          <w:lang w:eastAsia="el-GR"/>
        </w:rPr>
        <w:t xml:space="preserve"> μαζί με μαθητές, γονείς ενάντια στην υποβάθμιση, στην εμπορευματοποίηση –ιδιωτικοποίηση του δημόσιου σχολείου. Αγώνα  για μείωση της ύλης, κατάργηση της ΕΒΕ, της Τράπεζας Θεμάτων, </w:t>
      </w:r>
      <w:r w:rsidRPr="006A0CDD">
        <w:rPr>
          <w:rFonts w:ascii="Calibri" w:eastAsia="Times New Roman" w:hAnsi="Calibri" w:cs="Calibri"/>
          <w:shd w:val="clear" w:color="auto" w:fill="FFFFFF"/>
          <w:lang w:eastAsia="el-GR"/>
        </w:rPr>
        <w:t>του διαγωνισμού PISA</w:t>
      </w:r>
      <w:r w:rsidRPr="006A0CDD">
        <w:rPr>
          <w:rFonts w:eastAsia="Times New Roman" w:cstheme="minorHAnsi"/>
          <w:lang w:eastAsia="el-GR"/>
        </w:rPr>
        <w:t xml:space="preserve">, της αξιολόγησης, των αντιδραστικών νόμων </w:t>
      </w:r>
      <w:r w:rsidRPr="006A0CDD">
        <w:rPr>
          <w:rFonts w:eastAsia="Times New Roman" w:cstheme="minorHAnsi"/>
          <w:iCs/>
          <w:lang w:eastAsia="el-GR"/>
        </w:rPr>
        <w:t>4692/20, 4823/21, 4547/2018</w:t>
      </w:r>
      <w:r w:rsidRPr="006A0CDD">
        <w:rPr>
          <w:rFonts w:eastAsia="Times New Roman" w:cstheme="minorHAnsi"/>
          <w:lang w:eastAsia="el-GR"/>
        </w:rPr>
        <w:t>, για μαζικές προσλήψεις εκπαιδευτικών προκειμένου να καλυφθούν τα κενά.</w:t>
      </w:r>
    </w:p>
    <w:p w14:paraId="7297ACCD" w14:textId="77777777" w:rsidR="006A0CDD" w:rsidRPr="006A0CDD" w:rsidRDefault="006A0CDD" w:rsidP="006A0CDD">
      <w:pPr>
        <w:spacing w:after="0" w:line="240" w:lineRule="auto"/>
        <w:ind w:firstLine="284"/>
        <w:jc w:val="both"/>
        <w:rPr>
          <w:rFonts w:eastAsia="Times New Roman" w:cstheme="minorHAnsi"/>
          <w:lang w:eastAsia="el-GR"/>
        </w:rPr>
      </w:pPr>
      <w:r w:rsidRPr="006A0CDD">
        <w:rPr>
          <w:rFonts w:eastAsia="Times New Roman" w:cstheme="minorHAnsi"/>
          <w:b/>
          <w:lang w:eastAsia="el-GR"/>
        </w:rPr>
        <w:t xml:space="preserve"> Δίνουμε το χέρι </w:t>
      </w:r>
      <w:r w:rsidRPr="006A0CDD">
        <w:rPr>
          <w:rFonts w:eastAsia="Times New Roman" w:cstheme="minorHAnsi"/>
          <w:lang w:eastAsia="el-GR"/>
        </w:rPr>
        <w:t xml:space="preserve">ειδικά σε όσους αντιμετώπισαν αυτές τις μέρες με σθένος  την εργοδοτική βία και τις απειλές, όσους προσπέρασαν αγωνιστικά την προσπάθεια της εργοδοσίας να δημιουργήσει απεργοσπαστικούς μηχανισμούς και εμπόδια. Κυβέρνηση και επιχειρηματικοί όμιλοι έσπασαν ξανά τα μούτρα τους. </w:t>
      </w:r>
      <w:r w:rsidRPr="006A0CDD">
        <w:rPr>
          <w:rFonts w:ascii="Calibri" w:eastAsia="Times New Roman" w:hAnsi="Calibri" w:cs="Calibri"/>
          <w:lang w:eastAsia="el-GR"/>
        </w:rPr>
        <w:t>Οι διατάξεις του ν. Χατζηδάκη που παρεμποδίζουν το απεργιακό δικαίωμα, έμειναν πάλι στα χαρτιά.</w:t>
      </w:r>
      <w:r w:rsidRPr="006A0CDD">
        <w:rPr>
          <w:rFonts w:eastAsia="Times New Roman" w:cstheme="minorHAnsi"/>
          <w:lang w:eastAsia="el-GR"/>
        </w:rPr>
        <w:t xml:space="preserve"> </w:t>
      </w:r>
    </w:p>
    <w:p w14:paraId="3FCD3427" w14:textId="77777777" w:rsidR="006A0CDD" w:rsidRPr="006A0CDD" w:rsidRDefault="006A0CDD" w:rsidP="006A0CDD">
      <w:pPr>
        <w:spacing w:after="0" w:line="240" w:lineRule="auto"/>
        <w:ind w:firstLine="284"/>
        <w:jc w:val="both"/>
        <w:rPr>
          <w:rFonts w:eastAsia="Times New Roman" w:cstheme="minorHAnsi"/>
          <w:lang w:eastAsia="el-GR"/>
        </w:rPr>
      </w:pPr>
      <w:r w:rsidRPr="006A0CDD">
        <w:rPr>
          <w:rFonts w:eastAsia="Times New Roman" w:cstheme="minorHAnsi"/>
          <w:b/>
          <w:lang w:eastAsia="el-GR"/>
        </w:rPr>
        <w:lastRenderedPageBreak/>
        <w:t>Εκφράζουμε την αλληλεγγύη μας</w:t>
      </w:r>
      <w:r w:rsidRPr="006A0CDD">
        <w:rPr>
          <w:rFonts w:eastAsia="Times New Roman" w:cstheme="minorHAnsi"/>
          <w:lang w:eastAsia="el-GR"/>
        </w:rPr>
        <w:t xml:space="preserve"> στους εργαζόμενους που αρνούνται να υπηρετήσουν τους σκοπούς των </w:t>
      </w:r>
      <w:proofErr w:type="spellStart"/>
      <w:r w:rsidRPr="006A0CDD">
        <w:rPr>
          <w:rFonts w:eastAsia="Times New Roman" w:cstheme="minorHAnsi"/>
          <w:lang w:eastAsia="el-GR"/>
        </w:rPr>
        <w:t>ΝΑΤΟϊκών</w:t>
      </w:r>
      <w:proofErr w:type="spellEnd"/>
      <w:r w:rsidRPr="006A0CDD">
        <w:rPr>
          <w:rFonts w:eastAsia="Times New Roman" w:cstheme="minorHAnsi"/>
          <w:lang w:eastAsia="el-GR"/>
        </w:rPr>
        <w:t xml:space="preserve"> μακελάρηδων, μεταφέροντας πολεμικό υλικό έξω από τα σύνορα της χώρας όπως έγινε από εργαζόμενους της ΤΡΑΙΝΟΣΕ.</w:t>
      </w:r>
    </w:p>
    <w:p w14:paraId="3E56836D" w14:textId="77777777" w:rsidR="006A0CDD" w:rsidRPr="006A0CDD" w:rsidRDefault="006A0CDD" w:rsidP="006A0CDD">
      <w:pPr>
        <w:spacing w:after="0" w:line="240" w:lineRule="auto"/>
        <w:ind w:firstLine="284"/>
        <w:jc w:val="both"/>
        <w:rPr>
          <w:rFonts w:eastAsia="Times New Roman" w:cstheme="minorHAnsi"/>
          <w:lang w:eastAsia="el-GR"/>
        </w:rPr>
      </w:pPr>
      <w:r w:rsidRPr="006A0CDD">
        <w:rPr>
          <w:rFonts w:eastAsia="Times New Roman" w:cstheme="minorHAnsi"/>
          <w:b/>
          <w:lang w:eastAsia="el-GR"/>
        </w:rPr>
        <w:t>Καταδικάζουμε την καταστολή</w:t>
      </w:r>
      <w:r w:rsidRPr="006A0CDD">
        <w:rPr>
          <w:rFonts w:eastAsia="Times New Roman" w:cstheme="minorHAnsi"/>
          <w:lang w:eastAsia="el-GR"/>
        </w:rPr>
        <w:t xml:space="preserve"> και τις συλλήψεις συναδέλφων μας από </w:t>
      </w:r>
      <w:r w:rsidRPr="006A0CDD">
        <w:rPr>
          <w:rFonts w:ascii="Calibri" w:eastAsia="Times New Roman" w:hAnsi="Calibri" w:cs="Calibri"/>
          <w:lang w:eastAsia="el-GR"/>
        </w:rPr>
        <w:t>το αστικό κράτος την ημέρα της απεργίας στο λιμάνι της Θεσσαλονίκης</w:t>
      </w:r>
      <w:r w:rsidRPr="006A0CDD">
        <w:rPr>
          <w:rFonts w:eastAsia="Times New Roman" w:cstheme="minorHAnsi"/>
          <w:lang w:eastAsia="el-GR"/>
        </w:rPr>
        <w:t xml:space="preserve">, όταν το μόνο «έγκλημά» τους ήταν πως εξέφρασαν την αντίθεσή τους στη χρήση του λιμανιού για μεταφορά </w:t>
      </w:r>
      <w:proofErr w:type="spellStart"/>
      <w:r w:rsidRPr="006A0CDD">
        <w:rPr>
          <w:rFonts w:eastAsia="Times New Roman" w:cstheme="minorHAnsi"/>
          <w:lang w:eastAsia="el-GR"/>
        </w:rPr>
        <w:t>ΝΑΤΟϊκού</w:t>
      </w:r>
      <w:proofErr w:type="spellEnd"/>
      <w:r w:rsidRPr="006A0CDD">
        <w:rPr>
          <w:rFonts w:eastAsia="Times New Roman" w:cstheme="minorHAnsi"/>
          <w:lang w:eastAsia="el-GR"/>
        </w:rPr>
        <w:t xml:space="preserve"> εξοπλισμού στην Ανατολική Ευρώπη, εξέλιξη που μπλέκει τη χώρα μας και την πόλη μας βαθύτερα στους ιμπεριαλιστικούς ανταγωνισμούς.</w:t>
      </w:r>
    </w:p>
    <w:p w14:paraId="17FCBC79" w14:textId="77777777" w:rsidR="006A0CDD" w:rsidRPr="006A0CDD" w:rsidRDefault="006A0CDD" w:rsidP="006A0CDD">
      <w:pPr>
        <w:spacing w:after="0" w:line="240" w:lineRule="auto"/>
        <w:ind w:firstLine="284"/>
        <w:jc w:val="both"/>
        <w:rPr>
          <w:rFonts w:eastAsia="Times New Roman" w:cstheme="minorHAnsi"/>
          <w:lang w:eastAsia="el-GR"/>
        </w:rPr>
      </w:pPr>
      <w:r w:rsidRPr="006A0CDD">
        <w:rPr>
          <w:rFonts w:eastAsia="Times New Roman" w:cstheme="minorHAnsi"/>
          <w:b/>
          <w:lang w:eastAsia="el-GR"/>
        </w:rPr>
        <w:t>Στηρίζουμε τους αγώνες που βρίσκονται σε εξέλιξη</w:t>
      </w:r>
      <w:r w:rsidRPr="006A0CDD">
        <w:rPr>
          <w:rFonts w:eastAsia="Times New Roman" w:cstheme="minorHAnsi"/>
          <w:lang w:eastAsia="el-GR"/>
        </w:rPr>
        <w:t>, όπως των Φοιτητών στο ΔΙΠΑΕ και στα Παιδαγωγικά ενάντια στις συγχωνεύσεις και καταργήσεις Τμημάτων,</w:t>
      </w:r>
      <w:r w:rsidRPr="006A0CDD">
        <w:rPr>
          <w:rFonts w:ascii="Times New Roman" w:eastAsia="Times New Roman" w:hAnsi="Times New Roman" w:cs="Calibri"/>
          <w:sz w:val="24"/>
          <w:szCs w:val="24"/>
          <w:lang w:eastAsia="el-GR"/>
        </w:rPr>
        <w:t xml:space="preserve"> </w:t>
      </w:r>
      <w:r w:rsidRPr="006A0CDD">
        <w:rPr>
          <w:rFonts w:ascii="Calibri" w:eastAsia="Times New Roman" w:hAnsi="Calibri" w:cs="Calibri"/>
          <w:lang w:eastAsia="el-GR"/>
        </w:rPr>
        <w:t>όπως των νεοδιόριστων εκπαιδευτικών για το δικαίωμά τους να μπορούν να κάνουν αίτηση μετάθεσης/απόσπασης μετά από 1 χρόνο υπηρέτησης,</w:t>
      </w:r>
      <w:r w:rsidRPr="006A0CDD">
        <w:rPr>
          <w:rFonts w:eastAsia="Times New Roman" w:cstheme="minorHAnsi"/>
          <w:lang w:eastAsia="el-GR"/>
        </w:rPr>
        <w:t xml:space="preserve"> όπως και του Εικαστικού Επιμελητηρίου.</w:t>
      </w:r>
    </w:p>
    <w:p w14:paraId="55D7398F" w14:textId="77777777" w:rsidR="006A0CDD" w:rsidRPr="006A0CDD" w:rsidRDefault="006A0CDD" w:rsidP="006A0CDD">
      <w:pPr>
        <w:spacing w:after="0" w:line="240" w:lineRule="auto"/>
        <w:ind w:firstLine="284"/>
        <w:jc w:val="both"/>
        <w:rPr>
          <w:rFonts w:eastAsia="Times New Roman" w:cstheme="minorHAnsi"/>
          <w:color w:val="000000"/>
          <w:lang w:eastAsia="el-GR"/>
        </w:rPr>
      </w:pPr>
    </w:p>
    <w:p w14:paraId="3CC8075B" w14:textId="77777777" w:rsidR="006A0CDD" w:rsidRPr="006A0CDD" w:rsidRDefault="006A0CDD" w:rsidP="006A0CDD">
      <w:pPr>
        <w:spacing w:after="0" w:line="240" w:lineRule="auto"/>
        <w:jc w:val="center"/>
        <w:rPr>
          <w:rFonts w:eastAsia="Times New Roman" w:cstheme="minorHAnsi"/>
          <w:b/>
          <w:color w:val="000000"/>
          <w:lang w:eastAsia="el-GR"/>
        </w:rPr>
      </w:pPr>
    </w:p>
    <w:p w14:paraId="60CEF0D1" w14:textId="77777777" w:rsidR="006A0CDD" w:rsidRPr="006A0CDD" w:rsidRDefault="006A0CDD" w:rsidP="006A0CDD">
      <w:pPr>
        <w:spacing w:after="0" w:line="240" w:lineRule="auto"/>
        <w:jc w:val="center"/>
        <w:rPr>
          <w:rFonts w:eastAsia="Times New Roman" w:cstheme="minorHAnsi"/>
          <w:b/>
          <w:color w:val="000000"/>
          <w:lang w:eastAsia="el-GR"/>
        </w:rPr>
      </w:pPr>
      <w:r w:rsidRPr="006A0CDD">
        <w:rPr>
          <w:rFonts w:eastAsia="Times New Roman" w:cstheme="minorHAnsi"/>
          <w:b/>
          <w:color w:val="000000"/>
          <w:lang w:eastAsia="el-GR"/>
        </w:rPr>
        <w:t>Συνεχίζουμε πιο αποφασιστικά!</w:t>
      </w:r>
    </w:p>
    <w:p w14:paraId="7DF97C0E" w14:textId="77777777" w:rsidR="006A0CDD" w:rsidRPr="006A0CDD" w:rsidRDefault="006A0CDD" w:rsidP="006A0CDD">
      <w:pPr>
        <w:spacing w:after="0" w:line="240" w:lineRule="auto"/>
        <w:jc w:val="center"/>
        <w:rPr>
          <w:rFonts w:eastAsia="Times New Roman" w:cstheme="minorHAnsi"/>
          <w:color w:val="000000"/>
          <w:lang w:eastAsia="el-GR"/>
        </w:rPr>
      </w:pPr>
      <w:r w:rsidRPr="006A0CDD">
        <w:rPr>
          <w:rFonts w:eastAsia="Times New Roman" w:cstheme="minorHAnsi"/>
          <w:b/>
          <w:color w:val="000000"/>
          <w:lang w:eastAsia="el-GR"/>
        </w:rPr>
        <w:t>Να ασκηθεί ακόμα μεγαλύτερη πίεση στην κυβέρνηση και στην εργοδοσία.</w:t>
      </w:r>
    </w:p>
    <w:p w14:paraId="67192822" w14:textId="77777777" w:rsidR="006A0CDD" w:rsidRPr="006A0CDD" w:rsidRDefault="006A0CDD" w:rsidP="006A0CDD">
      <w:pPr>
        <w:spacing w:after="0" w:line="240" w:lineRule="auto"/>
        <w:ind w:firstLine="284"/>
        <w:jc w:val="both"/>
        <w:rPr>
          <w:rFonts w:eastAsia="Times New Roman" w:cstheme="minorHAnsi"/>
          <w:color w:val="000000"/>
          <w:u w:val="single"/>
          <w:lang w:eastAsia="el-GR"/>
        </w:rPr>
      </w:pPr>
    </w:p>
    <w:p w14:paraId="4B2594B7" w14:textId="77777777" w:rsidR="006A0CDD" w:rsidRPr="006A0CDD" w:rsidRDefault="006A0CDD" w:rsidP="006A0CDD">
      <w:pPr>
        <w:spacing w:after="0" w:line="240" w:lineRule="auto"/>
        <w:ind w:firstLine="284"/>
        <w:jc w:val="both"/>
        <w:rPr>
          <w:rFonts w:eastAsia="Times New Roman" w:cstheme="minorHAnsi"/>
          <w:color w:val="000000"/>
          <w:u w:val="single"/>
          <w:lang w:eastAsia="el-GR"/>
        </w:rPr>
      </w:pPr>
      <w:r w:rsidRPr="006A0CDD">
        <w:rPr>
          <w:rFonts w:eastAsia="Times New Roman" w:cstheme="minorHAnsi"/>
          <w:color w:val="000000"/>
          <w:u w:val="single"/>
          <w:lang w:eastAsia="el-GR"/>
        </w:rPr>
        <w:t>Στην Απεργιακή Συγκέντρωση των Σωματείων την 1</w:t>
      </w:r>
      <w:r w:rsidRPr="006A0CDD">
        <w:rPr>
          <w:rFonts w:eastAsia="Times New Roman" w:cstheme="minorHAnsi"/>
          <w:color w:val="000000"/>
          <w:u w:val="single"/>
          <w:vertAlign w:val="superscript"/>
          <w:lang w:eastAsia="el-GR"/>
        </w:rPr>
        <w:t>η</w:t>
      </w:r>
      <w:r w:rsidRPr="006A0CDD">
        <w:rPr>
          <w:rFonts w:eastAsia="Times New Roman" w:cstheme="minorHAnsi"/>
          <w:color w:val="000000"/>
          <w:u w:val="single"/>
          <w:lang w:eastAsia="el-GR"/>
        </w:rPr>
        <w:t xml:space="preserve"> Μάη να κυριαρχήσει το μήνυμα του διεκδικητικού αγώνα για: </w:t>
      </w:r>
    </w:p>
    <w:p w14:paraId="7BC70DB0" w14:textId="77777777" w:rsidR="006A0CDD" w:rsidRPr="006A0CDD" w:rsidRDefault="006A0CDD" w:rsidP="006A0CDD">
      <w:pPr>
        <w:numPr>
          <w:ilvl w:val="0"/>
          <w:numId w:val="13"/>
        </w:numPr>
        <w:suppressAutoHyphens/>
        <w:spacing w:after="120" w:line="240" w:lineRule="auto"/>
        <w:ind w:left="567" w:hanging="357"/>
        <w:jc w:val="both"/>
        <w:rPr>
          <w:rFonts w:eastAsia="Times New Roman" w:cstheme="minorHAnsi"/>
          <w:color w:val="000000"/>
          <w:lang w:eastAsia="el-GR"/>
        </w:rPr>
      </w:pPr>
      <w:r w:rsidRPr="006A0CDD">
        <w:rPr>
          <w:rFonts w:eastAsia="Times New Roman" w:cstheme="minorHAnsi"/>
          <w:color w:val="000000"/>
          <w:lang w:eastAsia="el-GR"/>
        </w:rPr>
        <w:t>Αυξήσεις στους μισθούς και επαναφορά του 13</w:t>
      </w:r>
      <w:r w:rsidRPr="006A0CDD">
        <w:rPr>
          <w:rFonts w:eastAsia="Times New Roman" w:cstheme="minorHAnsi"/>
          <w:color w:val="000000"/>
          <w:vertAlign w:val="superscript"/>
          <w:lang w:eastAsia="el-GR"/>
        </w:rPr>
        <w:t>ου</w:t>
      </w:r>
      <w:r w:rsidRPr="006A0CDD">
        <w:rPr>
          <w:rFonts w:eastAsia="Times New Roman" w:cstheme="minorHAnsi"/>
          <w:color w:val="000000"/>
          <w:lang w:eastAsia="el-GR"/>
        </w:rPr>
        <w:t xml:space="preserve"> – 14</w:t>
      </w:r>
      <w:r w:rsidRPr="006A0CDD">
        <w:rPr>
          <w:rFonts w:eastAsia="Times New Roman" w:cstheme="minorHAnsi"/>
          <w:color w:val="000000"/>
          <w:vertAlign w:val="superscript"/>
          <w:lang w:eastAsia="el-GR"/>
        </w:rPr>
        <w:t>ου</w:t>
      </w:r>
      <w:r w:rsidRPr="006A0CDD">
        <w:rPr>
          <w:rFonts w:eastAsia="Times New Roman" w:cstheme="minorHAnsi"/>
          <w:color w:val="000000"/>
          <w:lang w:eastAsia="el-GR"/>
        </w:rPr>
        <w:t xml:space="preserve"> μισθού.</w:t>
      </w:r>
    </w:p>
    <w:p w14:paraId="1E6517A5" w14:textId="77777777" w:rsidR="006A0CDD" w:rsidRPr="006A0CDD" w:rsidRDefault="006A0CDD" w:rsidP="006A0CDD">
      <w:pPr>
        <w:numPr>
          <w:ilvl w:val="0"/>
          <w:numId w:val="13"/>
        </w:numPr>
        <w:suppressAutoHyphens/>
        <w:spacing w:after="120" w:line="240" w:lineRule="auto"/>
        <w:ind w:left="567" w:hanging="357"/>
        <w:jc w:val="both"/>
        <w:rPr>
          <w:rFonts w:eastAsia="Times New Roman" w:cstheme="minorHAnsi"/>
          <w:color w:val="000000"/>
          <w:lang w:eastAsia="el-GR"/>
        </w:rPr>
      </w:pPr>
      <w:r w:rsidRPr="006A0CDD">
        <w:rPr>
          <w:rFonts w:eastAsia="Times New Roman" w:cstheme="minorHAnsi"/>
          <w:color w:val="000000"/>
          <w:lang w:eastAsia="el-GR"/>
        </w:rPr>
        <w:t xml:space="preserve">Μόνιμη και σταθερή εργασία για όλους, για καμία απόλυση αναπληρωτή και  μονιμοποίηση όλων των αναπληρωτών που εργάζονται τα τελευταία χρόνια στα σχολεία. Να δοθεί το δικαίωμα στους νεοδιόριστους συναδέλφους να κάνουν αίτηση μετάθεσης/απόσπασης από το πρώτο έτος εργασίας τους. </w:t>
      </w:r>
    </w:p>
    <w:p w14:paraId="2748CE6A" w14:textId="77777777" w:rsidR="006A0CDD" w:rsidRPr="006A0CDD" w:rsidRDefault="006A0CDD" w:rsidP="006A0CDD">
      <w:pPr>
        <w:numPr>
          <w:ilvl w:val="0"/>
          <w:numId w:val="13"/>
        </w:numPr>
        <w:suppressAutoHyphens/>
        <w:spacing w:after="120" w:line="240" w:lineRule="auto"/>
        <w:ind w:left="567" w:hanging="357"/>
        <w:jc w:val="both"/>
        <w:rPr>
          <w:rFonts w:eastAsia="Times New Roman" w:cstheme="minorHAnsi"/>
          <w:color w:val="000000"/>
          <w:lang w:eastAsia="el-GR"/>
        </w:rPr>
      </w:pPr>
      <w:r w:rsidRPr="006A0CDD">
        <w:rPr>
          <w:rFonts w:eastAsia="Times New Roman" w:cstheme="minorHAnsi"/>
          <w:color w:val="000000"/>
          <w:lang w:eastAsia="el-GR"/>
        </w:rPr>
        <w:t xml:space="preserve">Μειώσεις κατά 50% των τιμολογίων σε ρεύμα, νερό, τηλέφωνο, </w:t>
      </w:r>
      <w:r w:rsidRPr="006A0CDD">
        <w:rPr>
          <w:rFonts w:eastAsia="Times New Roman" w:cstheme="minorHAnsi"/>
          <w:color w:val="000000"/>
          <w:lang w:val="en-US" w:eastAsia="el-GR"/>
        </w:rPr>
        <w:t>internet</w:t>
      </w:r>
      <w:r w:rsidRPr="006A0CDD">
        <w:rPr>
          <w:rFonts w:eastAsia="Times New Roman" w:cstheme="minorHAnsi"/>
          <w:color w:val="000000"/>
          <w:lang w:eastAsia="el-GR"/>
        </w:rPr>
        <w:t xml:space="preserve"> και των εισιτηρίων στα ΜΜΜ. Κατάργηση των φόρων στα καύσιμα και συνολικά στην Ενέργεια. Μείωση του ΦΠΑ και κατάργηση των έμμεσων φόρων στα είδη πλατιάς λαϊκής κατανάλωσης. Κατάργηση του ΕΝΦΙΑ για τις εργατικές – λαϊκές οικογένειες. </w:t>
      </w:r>
    </w:p>
    <w:p w14:paraId="2F237833" w14:textId="77777777" w:rsidR="006A0CDD" w:rsidRPr="006A0CDD" w:rsidRDefault="006A0CDD" w:rsidP="006A0CDD">
      <w:pPr>
        <w:numPr>
          <w:ilvl w:val="0"/>
          <w:numId w:val="13"/>
        </w:numPr>
        <w:suppressAutoHyphens/>
        <w:spacing w:after="120" w:line="240" w:lineRule="auto"/>
        <w:ind w:left="567" w:hanging="357"/>
        <w:jc w:val="both"/>
        <w:rPr>
          <w:rFonts w:eastAsia="Times New Roman" w:cstheme="minorHAnsi"/>
          <w:color w:val="000000"/>
          <w:lang w:eastAsia="el-GR"/>
        </w:rPr>
      </w:pPr>
      <w:r w:rsidRPr="006A0CDD">
        <w:rPr>
          <w:rFonts w:eastAsia="Times New Roman" w:cstheme="minorHAnsi"/>
          <w:color w:val="000000"/>
          <w:lang w:eastAsia="el-GR"/>
        </w:rPr>
        <w:t xml:space="preserve">Να μην εφαρμοστεί η Τράπεζα Θεμάτων, να μειωθεί – αναδιαρθρωθεί η ύλη των πανελλαδικών εξετάσεων και η ύλη των άλλων τάξεων. </w:t>
      </w:r>
    </w:p>
    <w:p w14:paraId="7EC6FF23" w14:textId="77777777" w:rsidR="006A0CDD" w:rsidRPr="006A0CDD" w:rsidRDefault="006A0CDD" w:rsidP="006A0CDD">
      <w:pPr>
        <w:numPr>
          <w:ilvl w:val="0"/>
          <w:numId w:val="13"/>
        </w:numPr>
        <w:suppressAutoHyphens/>
        <w:spacing w:after="120" w:line="240" w:lineRule="auto"/>
        <w:ind w:left="567" w:hanging="357"/>
        <w:jc w:val="both"/>
        <w:rPr>
          <w:rFonts w:eastAsia="Times New Roman" w:cstheme="minorHAnsi"/>
          <w:color w:val="000000"/>
          <w:lang w:eastAsia="el-GR"/>
        </w:rPr>
      </w:pPr>
      <w:r w:rsidRPr="006A0CDD">
        <w:rPr>
          <w:rFonts w:eastAsia="Times New Roman" w:cstheme="minorHAnsi"/>
          <w:color w:val="000000"/>
          <w:lang w:eastAsia="el-GR"/>
        </w:rPr>
        <w:t xml:space="preserve">Καμία σκέψη για τις αντιπαιδαγωγικές – αντιεπιστημονικές συγχωνεύσεις των Παιδαγωγικών Τμημάτων που συζητάει το Υπ. Παιδείας. Καμία συγχώνευση – κατάργηση τμήματος στο ΔΙΠΑΕ. </w:t>
      </w:r>
    </w:p>
    <w:p w14:paraId="3336CDEA" w14:textId="77777777" w:rsidR="006A0CDD" w:rsidRPr="006A0CDD" w:rsidRDefault="006A0CDD" w:rsidP="006A0CDD">
      <w:pPr>
        <w:numPr>
          <w:ilvl w:val="0"/>
          <w:numId w:val="13"/>
        </w:numPr>
        <w:suppressAutoHyphens/>
        <w:spacing w:after="120" w:line="240" w:lineRule="auto"/>
        <w:ind w:left="567" w:hanging="357"/>
        <w:jc w:val="both"/>
        <w:rPr>
          <w:rFonts w:eastAsia="Times New Roman" w:cstheme="minorHAnsi"/>
          <w:color w:val="000000"/>
          <w:lang w:eastAsia="el-GR"/>
        </w:rPr>
      </w:pPr>
      <w:r w:rsidRPr="006A0CDD">
        <w:rPr>
          <w:rFonts w:eastAsia="Times New Roman" w:cstheme="minorHAnsi"/>
          <w:color w:val="000000"/>
          <w:lang w:eastAsia="el-GR"/>
        </w:rPr>
        <w:t>Κατάργηση του απεργοκτόνου νόμου Χατζηδάκη.</w:t>
      </w:r>
    </w:p>
    <w:p w14:paraId="58864892" w14:textId="77777777" w:rsidR="006A0CDD" w:rsidRPr="006A0CDD" w:rsidRDefault="006A0CDD" w:rsidP="006A0CDD">
      <w:pPr>
        <w:numPr>
          <w:ilvl w:val="0"/>
          <w:numId w:val="13"/>
        </w:numPr>
        <w:suppressAutoHyphens/>
        <w:spacing w:after="0" w:line="240" w:lineRule="auto"/>
        <w:ind w:left="567"/>
        <w:jc w:val="both"/>
        <w:rPr>
          <w:rFonts w:eastAsia="Times New Roman" w:cstheme="minorHAnsi"/>
          <w:color w:val="000000"/>
          <w:lang w:eastAsia="el-GR"/>
        </w:rPr>
      </w:pPr>
      <w:r w:rsidRPr="006A0CDD">
        <w:rPr>
          <w:rFonts w:eastAsia="Times New Roman" w:cstheme="minorHAnsi"/>
          <w:color w:val="000000"/>
          <w:lang w:eastAsia="el-GR"/>
        </w:rPr>
        <w:t xml:space="preserve">Καμιά συμμετοχή – Καμία εμπλοκή της χώρας μας στον πόλεμο. </w:t>
      </w:r>
    </w:p>
    <w:p w14:paraId="329AFC94" w14:textId="77777777" w:rsidR="006A0CDD" w:rsidRPr="006A0CDD" w:rsidRDefault="006A0CDD" w:rsidP="006A0CDD">
      <w:pPr>
        <w:suppressAutoHyphens/>
        <w:spacing w:after="0" w:line="240" w:lineRule="auto"/>
        <w:ind w:firstLine="284"/>
        <w:rPr>
          <w:rFonts w:ascii="Tahoma" w:eastAsia="NSimSun" w:hAnsi="Tahoma" w:cs="Tahoma"/>
          <w:kern w:val="2"/>
          <w:sz w:val="24"/>
          <w:szCs w:val="24"/>
          <w:lang w:eastAsia="zh-CN" w:bidi="hi-IN"/>
        </w:rPr>
      </w:pPr>
    </w:p>
    <w:p w14:paraId="7ED8970C" w14:textId="77777777" w:rsidR="006A0CDD" w:rsidRPr="006A0CDD" w:rsidRDefault="006A0CDD" w:rsidP="006A0CDD">
      <w:pPr>
        <w:spacing w:after="60" w:line="240" w:lineRule="auto"/>
        <w:jc w:val="center"/>
        <w:rPr>
          <w:rFonts w:ascii="Calibri" w:eastAsia="Times New Roman" w:hAnsi="Calibri" w:cs="Calibri"/>
          <w:b/>
          <w:color w:val="000000"/>
          <w:sz w:val="32"/>
          <w:szCs w:val="32"/>
          <w:lang w:eastAsia="el-GR"/>
        </w:rPr>
      </w:pPr>
      <w:r w:rsidRPr="006A0CDD">
        <w:rPr>
          <w:rFonts w:ascii="Calibri" w:eastAsia="Times New Roman" w:hAnsi="Calibri" w:cs="Calibri"/>
          <w:b/>
          <w:color w:val="000000"/>
          <w:sz w:val="32"/>
          <w:szCs w:val="32"/>
          <w:lang w:eastAsia="el-GR"/>
        </w:rPr>
        <w:t>Κλιμακώνουμε τον αγώνα μας</w:t>
      </w:r>
    </w:p>
    <w:p w14:paraId="5627AD08" w14:textId="77777777" w:rsidR="006A0CDD" w:rsidRPr="006A0CDD" w:rsidRDefault="006A0CDD" w:rsidP="006A0CDD">
      <w:pPr>
        <w:suppressAutoHyphens/>
        <w:spacing w:after="0" w:line="240" w:lineRule="auto"/>
        <w:jc w:val="center"/>
        <w:rPr>
          <w:rFonts w:eastAsia="NSimSun" w:cstheme="minorHAnsi"/>
          <w:kern w:val="2"/>
          <w:sz w:val="24"/>
          <w:szCs w:val="24"/>
          <w:lang w:eastAsia="zh-CN" w:bidi="hi-IN"/>
        </w:rPr>
      </w:pPr>
      <w:r w:rsidRPr="006A0CDD">
        <w:rPr>
          <w:rFonts w:ascii="Calibri" w:eastAsia="NSimSun" w:hAnsi="Calibri" w:cs="Calibri"/>
          <w:b/>
          <w:color w:val="000000"/>
          <w:kern w:val="2"/>
          <w:sz w:val="32"/>
          <w:szCs w:val="32"/>
          <w:lang w:eastAsia="zh-CN" w:bidi="hi-IN"/>
        </w:rPr>
        <w:t>για αυξήσεις στους μισθούς, μέτρα ενάντια στην ακρίβεια, απεμπλοκή της χώρας από τους πολεμικούς σχεδιασμούς</w:t>
      </w:r>
    </w:p>
    <w:p w14:paraId="19087B2E" w14:textId="1C5FAD56" w:rsidR="00B3314D" w:rsidRPr="00C55100" w:rsidRDefault="00B3314D" w:rsidP="00E15777">
      <w:pPr>
        <w:pStyle w:val="yiv6029383968msonormal"/>
        <w:shd w:val="clear" w:color="auto" w:fill="FFFFFF"/>
        <w:spacing w:before="0" w:beforeAutospacing="0" w:after="160" w:afterAutospacing="0"/>
        <w:jc w:val="center"/>
        <w:rPr>
          <w:rFonts w:ascii="Arial" w:hAnsi="Arial" w:cs="Arial"/>
          <w:b/>
        </w:rPr>
      </w:pPr>
    </w:p>
    <w:p w14:paraId="0DA09B6B" w14:textId="77777777" w:rsidR="0087159E" w:rsidRDefault="0087159E" w:rsidP="00EF34D3">
      <w:pPr>
        <w:pStyle w:val="a4"/>
        <w:rPr>
          <w:b/>
          <w:sz w:val="26"/>
          <w:szCs w:val="26"/>
        </w:rPr>
      </w:pPr>
    </w:p>
    <w:p w14:paraId="657706D9" w14:textId="77777777" w:rsidR="0087159E" w:rsidRDefault="0087159E" w:rsidP="00C55100">
      <w:pPr>
        <w:pStyle w:val="a4"/>
        <w:rPr>
          <w:b/>
          <w:sz w:val="26"/>
          <w:szCs w:val="26"/>
        </w:rPr>
      </w:pPr>
    </w:p>
    <w:p w14:paraId="224EAEC4" w14:textId="77777777" w:rsidR="0087159E" w:rsidRDefault="00EF34D3" w:rsidP="00EF34D3">
      <w:pPr>
        <w:pStyle w:val="a4"/>
        <w:jc w:val="center"/>
        <w:rPr>
          <w:b/>
          <w:sz w:val="26"/>
          <w:szCs w:val="26"/>
        </w:rPr>
      </w:pPr>
      <w:r>
        <w:rPr>
          <w:b/>
          <w:sz w:val="26"/>
          <w:szCs w:val="26"/>
        </w:rPr>
        <w:t>ΓΙΑ ΤΟ ΔΣ</w:t>
      </w:r>
    </w:p>
    <w:p w14:paraId="3F935950" w14:textId="77777777" w:rsidR="00C55100" w:rsidRDefault="00C55100" w:rsidP="00C55100">
      <w:pPr>
        <w:pStyle w:val="a4"/>
        <w:rPr>
          <w:rFonts w:ascii="Arial" w:hAnsi="Arial" w:cs="Arial"/>
          <w:b/>
        </w:rPr>
      </w:pPr>
      <w:r>
        <w:rPr>
          <w:rFonts w:ascii="Arial" w:hAnsi="Arial" w:cs="Arial"/>
          <w:b/>
          <w:noProof/>
          <w:lang w:eastAsia="el-GR"/>
        </w:rPr>
        <w:drawing>
          <wp:anchor distT="0" distB="0" distL="114300" distR="114300" simplePos="0" relativeHeight="251658240" behindDoc="0" locked="0" layoutInCell="1" allowOverlap="1" wp14:anchorId="45E07391" wp14:editId="4EBE62EF">
            <wp:simplePos x="0" y="0"/>
            <wp:positionH relativeFrom="column">
              <wp:posOffset>2769870</wp:posOffset>
            </wp:positionH>
            <wp:positionV relativeFrom="paragraph">
              <wp:posOffset>131445</wp:posOffset>
            </wp:positionV>
            <wp:extent cx="741680" cy="771525"/>
            <wp:effectExtent l="19050" t="0" r="1270" b="0"/>
            <wp:wrapNone/>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41680" cy="771525"/>
                    </a:xfrm>
                    <a:prstGeom prst="rect">
                      <a:avLst/>
                    </a:prstGeom>
                    <a:solidFill>
                      <a:srgbClr val="FFFFFF"/>
                    </a:solidFill>
                    <a:ln w="9525">
                      <a:noFill/>
                      <a:miter lim="800000"/>
                      <a:headEnd/>
                      <a:tailEnd/>
                    </a:ln>
                  </pic:spPr>
                </pic:pic>
              </a:graphicData>
            </a:graphic>
          </wp:anchor>
        </w:drawing>
      </w:r>
    </w:p>
    <w:tbl>
      <w:tblPr>
        <w:tblStyle w:val="a6"/>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C55100" w14:paraId="32A72387" w14:textId="77777777" w:rsidTr="00C55100">
        <w:tc>
          <w:tcPr>
            <w:tcW w:w="10138" w:type="dxa"/>
          </w:tcPr>
          <w:p w14:paraId="12D6302D" w14:textId="77777777" w:rsidR="00C55100" w:rsidRDefault="00C55100" w:rsidP="00C55100">
            <w:pPr>
              <w:rPr>
                <w:sz w:val="28"/>
                <w:szCs w:val="28"/>
              </w:rPr>
            </w:pPr>
            <w:r>
              <w:rPr>
                <w:sz w:val="28"/>
                <w:szCs w:val="28"/>
              </w:rPr>
              <w:t xml:space="preserve">                Η Πρόεδρος</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44709C">
              <w:rPr>
                <w:sz w:val="28"/>
                <w:szCs w:val="28"/>
              </w:rPr>
              <w:t>Ο</w:t>
            </w:r>
            <w:r>
              <w:rPr>
                <w:sz w:val="28"/>
                <w:szCs w:val="28"/>
              </w:rPr>
              <w:t xml:space="preserve"> Γραμματέας</w:t>
            </w:r>
          </w:p>
          <w:p w14:paraId="3E02E738" w14:textId="77777777" w:rsidR="00C55100" w:rsidRDefault="00C55100" w:rsidP="000D76A8">
            <w:pPr>
              <w:jc w:val="center"/>
              <w:rPr>
                <w:sz w:val="28"/>
                <w:szCs w:val="28"/>
              </w:rPr>
            </w:pPr>
          </w:p>
          <w:p w14:paraId="106D2404" w14:textId="77777777" w:rsidR="00C55100" w:rsidRDefault="00C55100" w:rsidP="000D76A8">
            <w:pPr>
              <w:jc w:val="center"/>
              <w:rPr>
                <w:sz w:val="28"/>
                <w:szCs w:val="28"/>
              </w:rPr>
            </w:pPr>
          </w:p>
          <w:p w14:paraId="460B6AAB" w14:textId="77777777" w:rsidR="00C55100" w:rsidRDefault="00C55100" w:rsidP="00C55100">
            <w:pPr>
              <w:ind w:left="720"/>
            </w:pPr>
            <w:proofErr w:type="spellStart"/>
            <w:r>
              <w:rPr>
                <w:sz w:val="28"/>
                <w:szCs w:val="28"/>
              </w:rPr>
              <w:t>Τραγάκη</w:t>
            </w:r>
            <w:proofErr w:type="spellEnd"/>
            <w:r>
              <w:rPr>
                <w:sz w:val="28"/>
                <w:szCs w:val="28"/>
              </w:rPr>
              <w:t xml:space="preserve">  Δήμητρα</w:t>
            </w:r>
            <w:r>
              <w:rPr>
                <w:sz w:val="28"/>
                <w:szCs w:val="28"/>
              </w:rPr>
              <w:tab/>
            </w:r>
            <w:r>
              <w:rPr>
                <w:sz w:val="28"/>
                <w:szCs w:val="28"/>
              </w:rPr>
              <w:tab/>
              <w:t xml:space="preserve">                                          </w:t>
            </w:r>
            <w:r w:rsidR="0044709C">
              <w:rPr>
                <w:sz w:val="28"/>
                <w:szCs w:val="28"/>
              </w:rPr>
              <w:t xml:space="preserve">  Αϊβαζίδης Βασίλης</w:t>
            </w:r>
          </w:p>
          <w:p w14:paraId="3F080B52" w14:textId="77777777" w:rsidR="00C55100" w:rsidRDefault="00C55100" w:rsidP="000D76A8">
            <w:pPr>
              <w:jc w:val="center"/>
              <w:rPr>
                <w:rFonts w:ascii="Times New Roman" w:hAnsi="Times New Roman" w:cs="Times New Roman"/>
                <w:b/>
                <w:bCs/>
                <w:sz w:val="28"/>
                <w:szCs w:val="28"/>
              </w:rPr>
            </w:pPr>
          </w:p>
        </w:tc>
      </w:tr>
    </w:tbl>
    <w:p w14:paraId="510ACA9C" w14:textId="77777777" w:rsidR="00B3314D" w:rsidRDefault="00B3314D" w:rsidP="000D76A8">
      <w:pPr>
        <w:spacing w:after="0"/>
        <w:ind w:left="360"/>
        <w:jc w:val="center"/>
        <w:rPr>
          <w:rFonts w:ascii="Times New Roman" w:hAnsi="Times New Roman" w:cs="Times New Roman"/>
          <w:b/>
          <w:bCs/>
          <w:sz w:val="28"/>
          <w:szCs w:val="28"/>
        </w:rPr>
      </w:pPr>
    </w:p>
    <w:p w14:paraId="260B90F9" w14:textId="77777777" w:rsidR="00B3314D" w:rsidRDefault="00B3314D" w:rsidP="00B3314D">
      <w:pPr>
        <w:ind w:left="720"/>
        <w:jc w:val="center"/>
        <w:rPr>
          <w:sz w:val="28"/>
          <w:szCs w:val="28"/>
        </w:rPr>
      </w:pPr>
    </w:p>
    <w:p w14:paraId="24C5732E" w14:textId="77777777" w:rsidR="000D76A8" w:rsidRDefault="000D76A8" w:rsidP="00B3314D">
      <w:pPr>
        <w:spacing w:after="0"/>
        <w:jc w:val="both"/>
      </w:pPr>
    </w:p>
    <w:sectPr w:rsidR="000D76A8" w:rsidSect="008420D9">
      <w:pgSz w:w="11906" w:h="16838"/>
      <w:pgMar w:top="567" w:right="127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Liberation Serif">
    <w:altName w:val="Times New Roman"/>
    <w:charset w:val="A1"/>
    <w:family w:val="roman"/>
    <w:pitch w:val="variable"/>
    <w:sig w:usb0="00000001" w:usb1="500078FB"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EA06B74"/>
    <w:name w:val="WWNum1"/>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bullet"/>
      <w:lvlText w:val=""/>
      <w:lvlJc w:val="left"/>
      <w:pPr>
        <w:tabs>
          <w:tab w:val="num" w:pos="0"/>
        </w:tabs>
        <w:ind w:left="6480" w:hanging="180"/>
      </w:pPr>
      <w:rPr>
        <w:rFonts w:ascii="Symbol" w:hAnsi="Symbol" w:hint="default"/>
      </w:rPr>
    </w:lvl>
  </w:abstractNum>
  <w:abstractNum w:abstractNumId="1" w15:restartNumberingAfterBreak="0">
    <w:nsid w:val="02AB1259"/>
    <w:multiLevelType w:val="hybridMultilevel"/>
    <w:tmpl w:val="EADCA8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CD43A6A"/>
    <w:multiLevelType w:val="multilevel"/>
    <w:tmpl w:val="45FAD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655F09"/>
    <w:multiLevelType w:val="multilevel"/>
    <w:tmpl w:val="7110D584"/>
    <w:lvl w:ilvl="0">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DF266D9"/>
    <w:multiLevelType w:val="hybridMultilevel"/>
    <w:tmpl w:val="D5F4720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CA67093"/>
    <w:multiLevelType w:val="hybridMultilevel"/>
    <w:tmpl w:val="EDF8C72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41C86211"/>
    <w:multiLevelType w:val="hybridMultilevel"/>
    <w:tmpl w:val="CD861004"/>
    <w:lvl w:ilvl="0" w:tplc="C0587B72">
      <w:start w:val="1"/>
      <w:numFmt w:val="decimal"/>
      <w:lvlText w:val="%1."/>
      <w:lvlJc w:val="left"/>
      <w:pPr>
        <w:ind w:left="720" w:hanging="360"/>
      </w:pPr>
      <w:rPr>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91979B3"/>
    <w:multiLevelType w:val="hybridMultilevel"/>
    <w:tmpl w:val="4CB0499C"/>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8" w15:restartNumberingAfterBreak="0">
    <w:nsid w:val="56400E12"/>
    <w:multiLevelType w:val="hybridMultilevel"/>
    <w:tmpl w:val="D64A8E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6B647FB"/>
    <w:multiLevelType w:val="hybridMultilevel"/>
    <w:tmpl w:val="6CEAD8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8B449B9"/>
    <w:multiLevelType w:val="multilevel"/>
    <w:tmpl w:val="E37246AA"/>
    <w:lvl w:ilvl="0">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60014F71"/>
    <w:multiLevelType w:val="hybridMultilevel"/>
    <w:tmpl w:val="EDF447C8"/>
    <w:lvl w:ilvl="0" w:tplc="04080005">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2" w15:restartNumberingAfterBreak="0">
    <w:nsid w:val="72992F91"/>
    <w:multiLevelType w:val="hybridMultilevel"/>
    <w:tmpl w:val="323C8E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141583799">
    <w:abstractNumId w:val="0"/>
  </w:num>
  <w:num w:numId="2" w16cid:durableId="1555190742">
    <w:abstractNumId w:val="12"/>
  </w:num>
  <w:num w:numId="3" w16cid:durableId="1272472149">
    <w:abstractNumId w:val="10"/>
  </w:num>
  <w:num w:numId="4" w16cid:durableId="2129660262">
    <w:abstractNumId w:val="3"/>
  </w:num>
  <w:num w:numId="5" w16cid:durableId="272786657">
    <w:abstractNumId w:val="9"/>
  </w:num>
  <w:num w:numId="6" w16cid:durableId="398403673">
    <w:abstractNumId w:val="8"/>
  </w:num>
  <w:num w:numId="7" w16cid:durableId="632365567">
    <w:abstractNumId w:val="1"/>
  </w:num>
  <w:num w:numId="8" w16cid:durableId="1000348222">
    <w:abstractNumId w:val="2"/>
  </w:num>
  <w:num w:numId="9" w16cid:durableId="169376907">
    <w:abstractNumId w:val="5"/>
  </w:num>
  <w:num w:numId="10" w16cid:durableId="1451167172">
    <w:abstractNumId w:val="6"/>
  </w:num>
  <w:num w:numId="11" w16cid:durableId="1469972924">
    <w:abstractNumId w:val="7"/>
  </w:num>
  <w:num w:numId="12" w16cid:durableId="1479568872">
    <w:abstractNumId w:val="4"/>
  </w:num>
  <w:num w:numId="13" w16cid:durableId="9554036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6A8"/>
    <w:rsid w:val="00073A81"/>
    <w:rsid w:val="000D76A8"/>
    <w:rsid w:val="001329CE"/>
    <w:rsid w:val="00186C62"/>
    <w:rsid w:val="00287B57"/>
    <w:rsid w:val="002D7A3D"/>
    <w:rsid w:val="00321625"/>
    <w:rsid w:val="0044709C"/>
    <w:rsid w:val="0050732C"/>
    <w:rsid w:val="00545B20"/>
    <w:rsid w:val="005465D4"/>
    <w:rsid w:val="00571F5F"/>
    <w:rsid w:val="00590A7F"/>
    <w:rsid w:val="005F08E1"/>
    <w:rsid w:val="00602D9B"/>
    <w:rsid w:val="006A0CDD"/>
    <w:rsid w:val="006F6C5F"/>
    <w:rsid w:val="00700642"/>
    <w:rsid w:val="00703EE2"/>
    <w:rsid w:val="007053C4"/>
    <w:rsid w:val="007A1E84"/>
    <w:rsid w:val="007A3132"/>
    <w:rsid w:val="008420D9"/>
    <w:rsid w:val="0087159E"/>
    <w:rsid w:val="008876CB"/>
    <w:rsid w:val="00890EC2"/>
    <w:rsid w:val="00891DE6"/>
    <w:rsid w:val="008E3879"/>
    <w:rsid w:val="008F4E80"/>
    <w:rsid w:val="00981526"/>
    <w:rsid w:val="00A84747"/>
    <w:rsid w:val="00AF2E39"/>
    <w:rsid w:val="00B037C9"/>
    <w:rsid w:val="00B21CFC"/>
    <w:rsid w:val="00B22342"/>
    <w:rsid w:val="00B3314D"/>
    <w:rsid w:val="00BD7914"/>
    <w:rsid w:val="00BE04CB"/>
    <w:rsid w:val="00C55100"/>
    <w:rsid w:val="00CB61FC"/>
    <w:rsid w:val="00CC1DF4"/>
    <w:rsid w:val="00CC6AF9"/>
    <w:rsid w:val="00D8141E"/>
    <w:rsid w:val="00D83827"/>
    <w:rsid w:val="00E15777"/>
    <w:rsid w:val="00E76E12"/>
    <w:rsid w:val="00EF34D3"/>
    <w:rsid w:val="00F57CC9"/>
    <w:rsid w:val="00FB1732"/>
    <w:rsid w:val="00FD318D"/>
    <w:rsid w:val="00FF7B8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1CEB1"/>
  <w15:docId w15:val="{579B9BE1-B123-4F63-A112-C3AEC75A8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76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43e5f746-334c-4503-af25-86f7bd07ef09">
    <w:name w:val="List Paragraph_43e5f746-334c-4503-af25-86f7bd07ef09"/>
    <w:basedOn w:val="a"/>
    <w:rsid w:val="000D76A8"/>
    <w:pPr>
      <w:suppressAutoHyphens/>
      <w:ind w:left="720"/>
    </w:pPr>
    <w:rPr>
      <w:rFonts w:ascii="Times New Roman" w:eastAsia="Times New Roman" w:hAnsi="Times New Roman" w:cs="Times New Roman"/>
      <w:lang w:eastAsia="el-GR"/>
    </w:rPr>
  </w:style>
  <w:style w:type="paragraph" w:styleId="a3">
    <w:name w:val="List Paragraph"/>
    <w:basedOn w:val="a"/>
    <w:uiPriority w:val="34"/>
    <w:qFormat/>
    <w:rsid w:val="000D76A8"/>
    <w:pPr>
      <w:ind w:left="720"/>
      <w:contextualSpacing/>
    </w:pPr>
  </w:style>
  <w:style w:type="character" w:styleId="-">
    <w:name w:val="Hyperlink"/>
    <w:rsid w:val="00B3314D"/>
    <w:rPr>
      <w:color w:val="0000FF"/>
      <w:u w:val="single"/>
    </w:rPr>
  </w:style>
  <w:style w:type="paragraph" w:styleId="a4">
    <w:name w:val="No Spacing"/>
    <w:qFormat/>
    <w:rsid w:val="00B3314D"/>
    <w:pPr>
      <w:suppressAutoHyphens/>
      <w:spacing w:after="0" w:line="240" w:lineRule="auto"/>
    </w:pPr>
    <w:rPr>
      <w:rFonts w:ascii="Calibri" w:eastAsia="Calibri" w:hAnsi="Calibri" w:cs="Times New Roman"/>
      <w:lang w:eastAsia="ar-SA"/>
    </w:rPr>
  </w:style>
  <w:style w:type="paragraph" w:styleId="a5">
    <w:name w:val="Balloon Text"/>
    <w:basedOn w:val="a"/>
    <w:link w:val="Char"/>
    <w:uiPriority w:val="99"/>
    <w:semiHidden/>
    <w:unhideWhenUsed/>
    <w:rsid w:val="00B3314D"/>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B3314D"/>
    <w:rPr>
      <w:rFonts w:ascii="Tahoma" w:hAnsi="Tahoma" w:cs="Tahoma"/>
      <w:sz w:val="16"/>
      <w:szCs w:val="16"/>
    </w:rPr>
  </w:style>
  <w:style w:type="table" w:styleId="a6">
    <w:name w:val="Table Grid"/>
    <w:basedOn w:val="a1"/>
    <w:uiPriority w:val="59"/>
    <w:rsid w:val="00C551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420D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7">
    <w:name w:val="Emphasis"/>
    <w:basedOn w:val="a0"/>
    <w:uiPriority w:val="20"/>
    <w:qFormat/>
    <w:rsid w:val="008420D9"/>
    <w:rPr>
      <w:i/>
      <w:iCs/>
    </w:rPr>
  </w:style>
  <w:style w:type="paragraph" w:customStyle="1" w:styleId="yiv6029383968msonormal">
    <w:name w:val="yiv6029383968msonormal"/>
    <w:basedOn w:val="a"/>
    <w:rsid w:val="00B21CFC"/>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242121">
      <w:bodyDiv w:val="1"/>
      <w:marLeft w:val="0"/>
      <w:marRight w:val="0"/>
      <w:marTop w:val="0"/>
      <w:marBottom w:val="0"/>
      <w:divBdr>
        <w:top w:val="none" w:sz="0" w:space="0" w:color="auto"/>
        <w:left w:val="none" w:sz="0" w:space="0" w:color="auto"/>
        <w:bottom w:val="none" w:sz="0" w:space="0" w:color="auto"/>
        <w:right w:val="none" w:sz="0" w:space="0" w:color="auto"/>
      </w:divBdr>
    </w:div>
    <w:div w:id="1040475782">
      <w:bodyDiv w:val="1"/>
      <w:marLeft w:val="0"/>
      <w:marRight w:val="0"/>
      <w:marTop w:val="0"/>
      <w:marBottom w:val="0"/>
      <w:divBdr>
        <w:top w:val="none" w:sz="0" w:space="0" w:color="auto"/>
        <w:left w:val="none" w:sz="0" w:space="0" w:color="auto"/>
        <w:bottom w:val="none" w:sz="0" w:space="0" w:color="auto"/>
        <w:right w:val="none" w:sz="0" w:space="0" w:color="auto"/>
      </w:divBdr>
    </w:div>
    <w:div w:id="167649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elmethe.blogspot.com/" TargetMode="External"/><Relationship Id="rId5" Type="http://schemas.openxmlformats.org/officeDocument/2006/relationships/hyperlink" Target="mailto:aelmethes@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933</Words>
  <Characters>5042</Characters>
  <Application>Microsoft Office Word</Application>
  <DocSecurity>0</DocSecurity>
  <Lines>42</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haris kalafatis</cp:lastModifiedBy>
  <cp:revision>2</cp:revision>
  <dcterms:created xsi:type="dcterms:W3CDTF">2022-04-29T13:35:00Z</dcterms:created>
  <dcterms:modified xsi:type="dcterms:W3CDTF">2022-04-29T13:35:00Z</dcterms:modified>
</cp:coreProperties>
</file>