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B1A" w:rsidRPr="00AD7771" w:rsidRDefault="00E519A3" w:rsidP="00AD7771">
      <w:pPr>
        <w:spacing w:before="120" w:after="120" w:line="276" w:lineRule="auto"/>
        <w:jc w:val="center"/>
        <w:rPr>
          <w:rFonts w:ascii="Liberation Serif" w:eastAsia="Liberation Serif" w:hAnsi="Liberation Serif" w:cs="Liberation Serif"/>
          <w:b/>
          <w:sz w:val="32"/>
          <w:szCs w:val="32"/>
        </w:rPr>
      </w:pPr>
      <w:r w:rsidRPr="00AD7771">
        <w:rPr>
          <w:rFonts w:ascii="Liberation Serif" w:eastAsia="Liberation Serif" w:hAnsi="Liberation Serif" w:cs="Liberation Serif"/>
          <w:b/>
          <w:noProof/>
          <w:sz w:val="32"/>
          <w:szCs w:val="32"/>
        </w:rPr>
        <w:drawing>
          <wp:anchor distT="0" distB="0" distL="114300" distR="114300" simplePos="0" relativeHeight="251658240" behindDoc="0" locked="0" layoutInCell="1" hidden="0" allowOverlap="1">
            <wp:simplePos x="0" y="0"/>
            <wp:positionH relativeFrom="margin">
              <wp:align>center</wp:align>
            </wp:positionH>
            <wp:positionV relativeFrom="margin">
              <wp:align>top</wp:align>
            </wp:positionV>
            <wp:extent cx="3187700" cy="1120775"/>
            <wp:effectExtent l="0" t="0" r="0" b="3175"/>
            <wp:wrapTopAndBottom/>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3187700" cy="1120775"/>
                    </a:xfrm>
                    <a:prstGeom prst="rect">
                      <a:avLst/>
                    </a:prstGeom>
                    <a:ln/>
                  </pic:spPr>
                </pic:pic>
              </a:graphicData>
            </a:graphic>
          </wp:anchor>
        </w:drawing>
      </w:r>
      <w:r w:rsidR="009F5117" w:rsidRPr="00AD7771">
        <w:rPr>
          <w:rFonts w:ascii="Liberation Serif" w:eastAsia="Liberation Serif" w:hAnsi="Liberation Serif" w:cs="Liberation Serif"/>
          <w:b/>
          <w:sz w:val="32"/>
          <w:szCs w:val="32"/>
        </w:rPr>
        <w:t xml:space="preserve">Δελτίο Τύπου για τη </w:t>
      </w:r>
      <w:r w:rsidR="00AD7771">
        <w:rPr>
          <w:rFonts w:ascii="Liberation Serif" w:eastAsia="Liberation Serif" w:hAnsi="Liberation Serif" w:cs="Liberation Serif"/>
          <w:b/>
          <w:sz w:val="32"/>
          <w:szCs w:val="32"/>
        </w:rPr>
        <w:t xml:space="preserve">σημερινή </w:t>
      </w:r>
      <w:r w:rsidR="009F5117" w:rsidRPr="00AD7771">
        <w:rPr>
          <w:rFonts w:ascii="Liberation Serif" w:eastAsia="Liberation Serif" w:hAnsi="Liberation Serif" w:cs="Liberation Serif"/>
          <w:b/>
          <w:sz w:val="32"/>
          <w:szCs w:val="32"/>
        </w:rPr>
        <w:t xml:space="preserve">Ολομέλεια Προέδρων </w:t>
      </w:r>
      <w:r w:rsidR="00AD7771">
        <w:rPr>
          <w:rFonts w:ascii="Liberation Serif" w:eastAsia="Liberation Serif" w:hAnsi="Liberation Serif" w:cs="Liberation Serif"/>
          <w:b/>
          <w:sz w:val="32"/>
          <w:szCs w:val="32"/>
        </w:rPr>
        <w:br/>
      </w:r>
      <w:r w:rsidR="009F5117" w:rsidRPr="00AD7771">
        <w:rPr>
          <w:rFonts w:ascii="Liberation Serif" w:eastAsia="Liberation Serif" w:hAnsi="Liberation Serif" w:cs="Liberation Serif"/>
          <w:b/>
          <w:sz w:val="32"/>
          <w:szCs w:val="32"/>
        </w:rPr>
        <w:t xml:space="preserve">των </w:t>
      </w:r>
      <w:r w:rsidR="006C2068" w:rsidRPr="00AD7771">
        <w:rPr>
          <w:rFonts w:ascii="Liberation Serif" w:eastAsia="Liberation Serif" w:hAnsi="Liberation Serif" w:cs="Liberation Serif"/>
          <w:b/>
          <w:sz w:val="32"/>
          <w:szCs w:val="32"/>
        </w:rPr>
        <w:t xml:space="preserve">ΣΥΛΛΟΓΩΝ της </w:t>
      </w:r>
      <w:r w:rsidR="009F5117" w:rsidRPr="00AD7771">
        <w:rPr>
          <w:rFonts w:ascii="Liberation Serif" w:eastAsia="Liberation Serif" w:hAnsi="Liberation Serif" w:cs="Liberation Serif"/>
          <w:b/>
          <w:sz w:val="32"/>
          <w:szCs w:val="32"/>
        </w:rPr>
        <w:t>ΔΟΕ</w:t>
      </w:r>
    </w:p>
    <w:p w:rsidR="009F5117" w:rsidRPr="00AD7771" w:rsidRDefault="009F5117" w:rsidP="00AD7771">
      <w:pPr>
        <w:spacing w:before="120" w:after="120" w:line="276" w:lineRule="auto"/>
        <w:jc w:val="both"/>
        <w:rPr>
          <w:rFonts w:ascii="Liberation Serif" w:hAnsi="Liberation Serif" w:cs="Liberation Serif"/>
          <w:sz w:val="24"/>
          <w:szCs w:val="24"/>
        </w:rPr>
      </w:pPr>
      <w:r w:rsidRPr="00AD7771">
        <w:rPr>
          <w:rFonts w:ascii="Liberation Serif" w:hAnsi="Liberation Serif" w:cs="Liberation Serif"/>
          <w:sz w:val="24"/>
          <w:szCs w:val="24"/>
        </w:rPr>
        <w:t>Συναδέλφισσες, συνάδελφοι,</w:t>
      </w:r>
    </w:p>
    <w:p w:rsidR="00762083" w:rsidRPr="00AD7771" w:rsidRDefault="009F5117" w:rsidP="00AD7771">
      <w:pPr>
        <w:spacing w:before="120" w:after="120" w:line="276" w:lineRule="auto"/>
        <w:jc w:val="both"/>
        <w:rPr>
          <w:rFonts w:ascii="Liberation Serif" w:hAnsi="Liberation Serif" w:cs="Liberation Serif"/>
          <w:sz w:val="24"/>
          <w:szCs w:val="24"/>
        </w:rPr>
      </w:pPr>
      <w:r w:rsidRPr="00AD7771">
        <w:rPr>
          <w:rFonts w:ascii="Liberation Serif" w:hAnsi="Liberation Serif" w:cs="Liberation Serif"/>
          <w:sz w:val="24"/>
          <w:szCs w:val="24"/>
        </w:rPr>
        <w:t>Ολοκληρώθηκαν οι διαδικασίες της Ολομέλειας Προέδρων των Σ</w:t>
      </w:r>
      <w:r w:rsidR="00762083" w:rsidRPr="00AD7771">
        <w:rPr>
          <w:rFonts w:ascii="Liberation Serif" w:hAnsi="Liberation Serif" w:cs="Liberation Serif"/>
          <w:sz w:val="24"/>
          <w:szCs w:val="24"/>
        </w:rPr>
        <w:t xml:space="preserve">ΥΛΛΟΓΩΝ </w:t>
      </w:r>
      <w:r w:rsidRPr="00AD7771">
        <w:rPr>
          <w:rFonts w:ascii="Liberation Serif" w:hAnsi="Liberation Serif" w:cs="Liberation Serif"/>
          <w:sz w:val="24"/>
          <w:szCs w:val="24"/>
        </w:rPr>
        <w:t>της ΔΟΕ</w:t>
      </w:r>
      <w:r w:rsidR="00762083" w:rsidRPr="00AD7771">
        <w:rPr>
          <w:rFonts w:ascii="Liberation Serif" w:hAnsi="Liberation Serif" w:cs="Liberation Serif"/>
          <w:sz w:val="24"/>
          <w:szCs w:val="24"/>
        </w:rPr>
        <w:t>,</w:t>
      </w:r>
      <w:r w:rsidRPr="00AD7771">
        <w:rPr>
          <w:rFonts w:ascii="Liberation Serif" w:hAnsi="Liberation Serif" w:cs="Liberation Serif"/>
          <w:sz w:val="24"/>
          <w:szCs w:val="24"/>
        </w:rPr>
        <w:t xml:space="preserve"> που έγινε σήμε</w:t>
      </w:r>
      <w:r w:rsidR="00762083" w:rsidRPr="00AD7771">
        <w:rPr>
          <w:rFonts w:ascii="Liberation Serif" w:hAnsi="Liberation Serif" w:cs="Liberation Serif"/>
          <w:sz w:val="24"/>
          <w:szCs w:val="24"/>
        </w:rPr>
        <w:t>ρα στην Αθήνα.</w:t>
      </w:r>
    </w:p>
    <w:p w:rsidR="00762083" w:rsidRPr="00AD7771" w:rsidRDefault="009F5117" w:rsidP="00AD7771">
      <w:pPr>
        <w:spacing w:before="120" w:after="120" w:line="276" w:lineRule="auto"/>
        <w:jc w:val="both"/>
        <w:rPr>
          <w:rFonts w:ascii="Liberation Serif" w:hAnsi="Liberation Serif" w:cs="Liberation Serif"/>
          <w:sz w:val="24"/>
          <w:szCs w:val="24"/>
        </w:rPr>
      </w:pPr>
      <w:r w:rsidRPr="00AD7771">
        <w:rPr>
          <w:rFonts w:ascii="Liberation Serif" w:hAnsi="Liberation Serif" w:cs="Liberation Serif"/>
          <w:sz w:val="24"/>
          <w:szCs w:val="24"/>
        </w:rPr>
        <w:t>Στην Ολομέλεια συμμετείχαν οι πρόεδροι από 111 Συλλόγους Εκπαιδευτικών σε σύνολο 133</w:t>
      </w:r>
      <w:r w:rsidR="00762083" w:rsidRPr="00AD7771">
        <w:rPr>
          <w:rFonts w:ascii="Liberation Serif" w:hAnsi="Liberation Serif" w:cs="Liberation Serif"/>
          <w:sz w:val="24"/>
          <w:szCs w:val="24"/>
        </w:rPr>
        <w:t xml:space="preserve"> και οι περισσότεροι από αυτούς μετέφεραν αποφάσεις είτε αποφάσεις ΔΣ είτε σκέψεις προτάσεις εκπαιδευτικών μελών των σωματείων τους και όχι αποφάσεις Γενικών Συνελεύσεων των Συλλόγων τους, γι’ αυτό η</w:t>
      </w:r>
      <w:r w:rsidRPr="00AD7771">
        <w:rPr>
          <w:rFonts w:ascii="Liberation Serif" w:hAnsi="Liberation Serif" w:cs="Liberation Serif"/>
          <w:sz w:val="24"/>
          <w:szCs w:val="24"/>
        </w:rPr>
        <w:t xml:space="preserve"> Ολομέλεια δεν είχε καταστατική απαρτία</w:t>
      </w:r>
      <w:r w:rsidR="00521514" w:rsidRPr="00AD7771">
        <w:rPr>
          <w:rFonts w:ascii="Liberation Serif" w:hAnsi="Liberation Serif" w:cs="Liberation Serif"/>
          <w:sz w:val="24"/>
          <w:szCs w:val="24"/>
        </w:rPr>
        <w:t xml:space="preserve"> για να πάρει αποφάσεις</w:t>
      </w:r>
      <w:r w:rsidR="00762083" w:rsidRPr="00AD7771">
        <w:rPr>
          <w:rFonts w:ascii="Liberation Serif" w:hAnsi="Liberation Serif" w:cs="Liberation Serif"/>
          <w:sz w:val="24"/>
          <w:szCs w:val="24"/>
        </w:rPr>
        <w:t>.</w:t>
      </w:r>
    </w:p>
    <w:p w:rsidR="005E0D74" w:rsidRPr="00AD7771" w:rsidRDefault="00521514" w:rsidP="00AD7771">
      <w:pPr>
        <w:spacing w:before="120" w:after="120" w:line="276" w:lineRule="auto"/>
        <w:jc w:val="both"/>
        <w:rPr>
          <w:rFonts w:ascii="Liberation Serif" w:hAnsi="Liberation Serif" w:cs="Liberation Serif"/>
          <w:sz w:val="24"/>
          <w:szCs w:val="24"/>
        </w:rPr>
      </w:pPr>
      <w:r w:rsidRPr="00AD7771">
        <w:rPr>
          <w:rFonts w:ascii="Liberation Serif" w:hAnsi="Liberation Serif" w:cs="Liberation Serif"/>
          <w:sz w:val="24"/>
          <w:szCs w:val="24"/>
        </w:rPr>
        <w:t xml:space="preserve">Με βάση αυτό το δεδομένο, στην έναρξη των διαδικασιών </w:t>
      </w:r>
      <w:r w:rsidR="005E0D74" w:rsidRPr="00AD7771">
        <w:rPr>
          <w:rFonts w:ascii="Liberation Serif" w:hAnsi="Liberation Serif" w:cs="Liberation Serif"/>
          <w:sz w:val="24"/>
          <w:szCs w:val="24"/>
        </w:rPr>
        <w:t xml:space="preserve">οι εκλεγμένοι της ΑΣΕ στο ΔΣ της ΔΟΕ </w:t>
      </w:r>
      <w:r w:rsidR="00762083" w:rsidRPr="00AD7771">
        <w:rPr>
          <w:rFonts w:ascii="Liberation Serif" w:hAnsi="Liberation Serif" w:cs="Liberation Serif"/>
          <w:sz w:val="24"/>
          <w:szCs w:val="24"/>
        </w:rPr>
        <w:t xml:space="preserve">ζήτησαν </w:t>
      </w:r>
      <w:r w:rsidR="005E0D74" w:rsidRPr="00AD7771">
        <w:rPr>
          <w:rFonts w:ascii="Liberation Serif" w:hAnsi="Liberation Serif" w:cs="Liberation Serif"/>
          <w:sz w:val="24"/>
          <w:szCs w:val="24"/>
        </w:rPr>
        <w:t xml:space="preserve">να δεσμευτεί το Δ.Σ. της ΔΟΕ </w:t>
      </w:r>
      <w:r w:rsidRPr="00AD7771">
        <w:rPr>
          <w:rFonts w:ascii="Liberation Serif" w:hAnsi="Liberation Serif" w:cs="Liberation Serif"/>
          <w:sz w:val="24"/>
          <w:szCs w:val="24"/>
        </w:rPr>
        <w:t xml:space="preserve">ότι θα </w:t>
      </w:r>
      <w:r w:rsidR="005E0D74" w:rsidRPr="00AD7771">
        <w:rPr>
          <w:rFonts w:ascii="Liberation Serif" w:hAnsi="Liberation Serif" w:cs="Liberation Serif"/>
          <w:sz w:val="24"/>
          <w:szCs w:val="24"/>
        </w:rPr>
        <w:t xml:space="preserve">συνεδριάσει στο τέλος της Ολομέλειας και </w:t>
      </w:r>
      <w:r w:rsidRPr="00AD7771">
        <w:rPr>
          <w:rFonts w:ascii="Liberation Serif" w:hAnsi="Liberation Serif" w:cs="Liberation Serif"/>
          <w:sz w:val="24"/>
          <w:szCs w:val="24"/>
        </w:rPr>
        <w:t>θ</w:t>
      </w:r>
      <w:r w:rsidR="005E0D74" w:rsidRPr="00AD7771">
        <w:rPr>
          <w:rFonts w:ascii="Liberation Serif" w:hAnsi="Liberation Serif" w:cs="Liberation Serif"/>
          <w:sz w:val="24"/>
          <w:szCs w:val="24"/>
        </w:rPr>
        <w:t xml:space="preserve">α πάρει απόφαση για </w:t>
      </w:r>
      <w:proofErr w:type="spellStart"/>
      <w:r w:rsidR="005E0D74" w:rsidRPr="00AD7771">
        <w:rPr>
          <w:rFonts w:ascii="Liberation Serif" w:hAnsi="Liberation Serif" w:cs="Liberation Serif"/>
          <w:sz w:val="24"/>
          <w:szCs w:val="24"/>
        </w:rPr>
        <w:t>επαναπροκήρυξη</w:t>
      </w:r>
      <w:proofErr w:type="spellEnd"/>
      <w:r w:rsidR="005E0D74" w:rsidRPr="00AD7771">
        <w:rPr>
          <w:rFonts w:ascii="Liberation Serif" w:hAnsi="Liberation Serif" w:cs="Liberation Serif"/>
          <w:sz w:val="24"/>
          <w:szCs w:val="24"/>
        </w:rPr>
        <w:t xml:space="preserve"> της Απεργίας Αποχής. Η πρόταση αυτή βρήκε πλατιά απήχηση στο σώμ</w:t>
      </w:r>
      <w:r w:rsidRPr="00AD7771">
        <w:rPr>
          <w:rFonts w:ascii="Liberation Serif" w:hAnsi="Liberation Serif" w:cs="Liberation Serif"/>
          <w:sz w:val="24"/>
          <w:szCs w:val="24"/>
        </w:rPr>
        <w:t>α, στηρίχτηκε από πολλούς προέδρους.</w:t>
      </w:r>
    </w:p>
    <w:p w:rsidR="006C2068" w:rsidRPr="00AD7771" w:rsidRDefault="005E0D74" w:rsidP="00AD7771">
      <w:pPr>
        <w:spacing w:before="120" w:after="120" w:line="276" w:lineRule="auto"/>
        <w:jc w:val="both"/>
        <w:rPr>
          <w:rFonts w:ascii="Liberation Serif" w:hAnsi="Liberation Serif" w:cs="Liberation Serif"/>
          <w:sz w:val="24"/>
          <w:szCs w:val="24"/>
        </w:rPr>
      </w:pPr>
      <w:r w:rsidRPr="00AD7771">
        <w:rPr>
          <w:rFonts w:ascii="Liberation Serif" w:hAnsi="Liberation Serif" w:cs="Liberation Serif"/>
          <w:sz w:val="24"/>
          <w:szCs w:val="24"/>
        </w:rPr>
        <w:t>Στην Ολομέλεια μίλησαν δεκ</w:t>
      </w:r>
      <w:r w:rsidR="00521514" w:rsidRPr="00AD7771">
        <w:rPr>
          <w:rFonts w:ascii="Liberation Serif" w:hAnsi="Liberation Serif" w:cs="Liberation Serif"/>
          <w:sz w:val="24"/>
          <w:szCs w:val="24"/>
        </w:rPr>
        <w:t xml:space="preserve">άδες πρόεδροι, αναπτύχθηκε ένας πλούσιος προβληματισμός, μεταφέρθηκε </w:t>
      </w:r>
      <w:r w:rsidR="00762083" w:rsidRPr="00AD7771">
        <w:rPr>
          <w:rFonts w:ascii="Liberation Serif" w:hAnsi="Liberation Serif" w:cs="Liberation Serif"/>
          <w:sz w:val="24"/>
          <w:szCs w:val="24"/>
        </w:rPr>
        <w:t xml:space="preserve">η δύσκολη κατάσταση που βιώνουν οι εκπαιδευτικοί στα σχολεία, η συσσωρευμένη αγανάκτησή τους, η βούλησή τους </w:t>
      </w:r>
      <w:r w:rsidR="006C2068" w:rsidRPr="00AD7771">
        <w:rPr>
          <w:rFonts w:ascii="Liberation Serif" w:hAnsi="Liberation Serif" w:cs="Liberation Serif"/>
          <w:sz w:val="24"/>
          <w:szCs w:val="24"/>
        </w:rPr>
        <w:t>να δυναμώσει ο αγώνας και</w:t>
      </w:r>
      <w:r w:rsidR="00521514" w:rsidRPr="00AD7771">
        <w:rPr>
          <w:rFonts w:ascii="Liberation Serif" w:hAnsi="Liberation Serif" w:cs="Liberation Serif"/>
          <w:sz w:val="24"/>
          <w:szCs w:val="24"/>
        </w:rPr>
        <w:t xml:space="preserve"> η αντιπαράθεση με την αντιλαϊκή κυβερνητική πολιτική</w:t>
      </w:r>
      <w:r w:rsidR="006C2068" w:rsidRPr="00AD7771">
        <w:rPr>
          <w:rFonts w:ascii="Liberation Serif" w:hAnsi="Liberation Serif" w:cs="Liberation Serif"/>
          <w:sz w:val="24"/>
          <w:szCs w:val="24"/>
        </w:rPr>
        <w:t xml:space="preserve">, που σε αυτή τη φάση εκφράζεται τόσο με την </w:t>
      </w:r>
      <w:proofErr w:type="spellStart"/>
      <w:r w:rsidR="006C2068" w:rsidRPr="00AD7771">
        <w:rPr>
          <w:rFonts w:ascii="Liberation Serif" w:hAnsi="Liberation Serif" w:cs="Liberation Serif"/>
          <w:sz w:val="24"/>
          <w:szCs w:val="24"/>
        </w:rPr>
        <w:t>επαναπροκήρυξη</w:t>
      </w:r>
      <w:proofErr w:type="spellEnd"/>
      <w:r w:rsidR="006C2068" w:rsidRPr="00AD7771">
        <w:rPr>
          <w:rFonts w:ascii="Liberation Serif" w:hAnsi="Liberation Serif" w:cs="Liberation Serif"/>
          <w:sz w:val="24"/>
          <w:szCs w:val="24"/>
        </w:rPr>
        <w:t xml:space="preserve"> της απεργίας αποχής όσο και με οργάνωση της πάλης για όλα τα μεγάλα προβλήματα της εκπαίδευσης (κενά, υποχρηματοδότηση, υποδομές, τεράστιος φόρτος εργασίας…).</w:t>
      </w:r>
    </w:p>
    <w:p w:rsidR="006C2068" w:rsidRPr="00AD7771" w:rsidRDefault="006C2068" w:rsidP="00AD7771">
      <w:pPr>
        <w:spacing w:before="120" w:after="120" w:line="276" w:lineRule="auto"/>
        <w:jc w:val="both"/>
        <w:rPr>
          <w:rFonts w:ascii="Liberation Serif" w:hAnsi="Liberation Serif" w:cs="Liberation Serif"/>
          <w:sz w:val="24"/>
          <w:szCs w:val="24"/>
        </w:rPr>
      </w:pPr>
      <w:r w:rsidRPr="00AD7771">
        <w:rPr>
          <w:rFonts w:ascii="Liberation Serif" w:hAnsi="Liberation Serif" w:cs="Liberation Serif"/>
          <w:sz w:val="24"/>
          <w:szCs w:val="24"/>
        </w:rPr>
        <w:t xml:space="preserve">Οι ομιλίες των προέδρων ολοκληρώθηκαν αργά το απόγευμα. Στο τέλος της διαδικασίας και με ευθύνη της πλειοψηφίας δε συνεδρίασε το ΔΣ της ΔΟΕ αλλά δηλώθηκε ότι θα γίνει άμεσα ίσως και αύριο η συνεδρίαση αυτή. Καμία αναβολή δε δικαιολογείται, η εντολή των συναδέλφων από τη συντριπτική πλειοψηφία των Συλλόγων ήταν ξεκάθαρη: </w:t>
      </w:r>
      <w:proofErr w:type="spellStart"/>
      <w:r w:rsidRPr="00AD7771">
        <w:rPr>
          <w:rFonts w:ascii="Liberation Serif" w:hAnsi="Liberation Serif" w:cs="Liberation Serif"/>
          <w:sz w:val="24"/>
          <w:szCs w:val="24"/>
        </w:rPr>
        <w:t>επαναπροκήρυξη</w:t>
      </w:r>
      <w:proofErr w:type="spellEnd"/>
      <w:r w:rsidRPr="00AD7771">
        <w:rPr>
          <w:rFonts w:ascii="Liberation Serif" w:hAnsi="Liberation Serif" w:cs="Liberation Serif"/>
          <w:sz w:val="24"/>
          <w:szCs w:val="24"/>
        </w:rPr>
        <w:t xml:space="preserve"> της απεργίας αποχής τώρα.</w:t>
      </w:r>
    </w:p>
    <w:p w:rsidR="00AD7771" w:rsidRPr="00AD7771" w:rsidRDefault="006C2068" w:rsidP="00AD7771">
      <w:pPr>
        <w:spacing w:before="120" w:after="120" w:line="276" w:lineRule="auto"/>
        <w:jc w:val="both"/>
        <w:rPr>
          <w:rFonts w:ascii="Liberation Serif" w:hAnsi="Liberation Serif" w:cs="Liberation Serif"/>
          <w:sz w:val="24"/>
          <w:szCs w:val="24"/>
        </w:rPr>
      </w:pPr>
      <w:r w:rsidRPr="00AD7771">
        <w:rPr>
          <w:rFonts w:ascii="Liberation Serif" w:hAnsi="Liberation Serif" w:cs="Liberation Serif"/>
          <w:sz w:val="24"/>
          <w:szCs w:val="24"/>
        </w:rPr>
        <w:t xml:space="preserve">Παραθέτουμε τους συνδέσμους με </w:t>
      </w:r>
      <w:r w:rsidR="00AD7771">
        <w:rPr>
          <w:rFonts w:ascii="Liberation Serif" w:hAnsi="Liberation Serif" w:cs="Liberation Serif"/>
          <w:sz w:val="24"/>
          <w:szCs w:val="24"/>
        </w:rPr>
        <w:t xml:space="preserve">ορισμένες </w:t>
      </w:r>
      <w:r w:rsidRPr="00AD7771">
        <w:rPr>
          <w:rFonts w:ascii="Liberation Serif" w:hAnsi="Liberation Serif" w:cs="Liberation Serif"/>
          <w:sz w:val="24"/>
          <w:szCs w:val="24"/>
        </w:rPr>
        <w:t>ομιλίες εκλεγμένων με το ψηφοδέλτιο της ΑΣΕ στο ΔΣ της</w:t>
      </w:r>
      <w:r w:rsidR="00AD7771" w:rsidRPr="00AD7771">
        <w:rPr>
          <w:rFonts w:ascii="Liberation Serif" w:hAnsi="Liberation Serif" w:cs="Liberation Serif"/>
          <w:sz w:val="24"/>
          <w:szCs w:val="24"/>
        </w:rPr>
        <w:t xml:space="preserve"> ΔΟΕ καθώς και προέδρων.</w:t>
      </w:r>
    </w:p>
    <w:p w:rsidR="00AD7771" w:rsidRPr="00AD7771" w:rsidRDefault="00AD7771" w:rsidP="00AD7771">
      <w:pPr>
        <w:pStyle w:val="ListParagraph"/>
        <w:numPr>
          <w:ilvl w:val="0"/>
          <w:numId w:val="2"/>
        </w:numPr>
        <w:spacing w:before="60" w:after="60" w:line="276" w:lineRule="auto"/>
        <w:contextualSpacing w:val="0"/>
        <w:rPr>
          <w:rFonts w:ascii="Liberation Serif" w:hAnsi="Liberation Serif" w:cs="Liberation Serif"/>
          <w:b/>
          <w:sz w:val="24"/>
          <w:szCs w:val="24"/>
        </w:rPr>
      </w:pPr>
      <w:r w:rsidRPr="00AD7771">
        <w:rPr>
          <w:rFonts w:ascii="Liberation Serif" w:hAnsi="Liberation Serif" w:cs="Liberation Serif"/>
          <w:b/>
          <w:color w:val="000000" w:themeColor="text1"/>
          <w:sz w:val="24"/>
          <w:szCs w:val="24"/>
        </w:rPr>
        <w:t>Σπύρος Μαρίνης, μέλος του Δ.Σ. της ΔΟΕ</w:t>
      </w:r>
    </w:p>
    <w:p w:rsidR="00AD7771" w:rsidRDefault="00AD7771" w:rsidP="00AD7771">
      <w:pPr>
        <w:pStyle w:val="ListParagraph"/>
        <w:spacing w:before="60" w:after="60" w:line="276" w:lineRule="auto"/>
        <w:contextualSpacing w:val="0"/>
        <w:rPr>
          <w:rFonts w:ascii="Liberation Serif" w:hAnsi="Liberation Serif" w:cs="Liberation Serif"/>
          <w:b/>
          <w:sz w:val="24"/>
          <w:szCs w:val="24"/>
        </w:rPr>
      </w:pPr>
      <w:hyperlink r:id="rId6" w:history="1">
        <w:r w:rsidRPr="00AD7771">
          <w:rPr>
            <w:rStyle w:val="Hyperlink"/>
            <w:rFonts w:ascii="Liberation Serif" w:hAnsi="Liberation Serif" w:cs="Liberation Serif"/>
            <w:b/>
            <w:sz w:val="24"/>
            <w:szCs w:val="24"/>
          </w:rPr>
          <w:t>https://youtu.be/bqWb3UoXWuc</w:t>
        </w:r>
      </w:hyperlink>
    </w:p>
    <w:p w:rsidR="00AD7771" w:rsidRDefault="00AD7771" w:rsidP="00AD7771">
      <w:pPr>
        <w:pStyle w:val="ListParagraph"/>
        <w:numPr>
          <w:ilvl w:val="0"/>
          <w:numId w:val="2"/>
        </w:numPr>
        <w:spacing w:before="60" w:after="60" w:line="276" w:lineRule="auto"/>
        <w:contextualSpacing w:val="0"/>
        <w:rPr>
          <w:rFonts w:ascii="Liberation Serif" w:hAnsi="Liberation Serif" w:cs="Liberation Serif"/>
          <w:b/>
          <w:sz w:val="24"/>
          <w:szCs w:val="24"/>
        </w:rPr>
      </w:pPr>
      <w:r w:rsidRPr="00AD7771">
        <w:rPr>
          <w:rFonts w:ascii="Liberation Serif" w:hAnsi="Liberation Serif" w:cs="Liberation Serif"/>
          <w:b/>
          <w:sz w:val="24"/>
          <w:szCs w:val="24"/>
        </w:rPr>
        <w:t>Αχιλλέας Ζορμπάς, μέλος του Δ.Σ. της ΔΟΕ</w:t>
      </w:r>
    </w:p>
    <w:p w:rsidR="00AD7771" w:rsidRDefault="00AD7771" w:rsidP="00AD7771">
      <w:pPr>
        <w:pStyle w:val="ListParagraph"/>
        <w:spacing w:before="60" w:after="60" w:line="276" w:lineRule="auto"/>
        <w:contextualSpacing w:val="0"/>
        <w:rPr>
          <w:rFonts w:ascii="Liberation Serif" w:hAnsi="Liberation Serif" w:cs="Liberation Serif"/>
          <w:b/>
          <w:sz w:val="24"/>
          <w:szCs w:val="24"/>
        </w:rPr>
      </w:pPr>
      <w:hyperlink r:id="rId7" w:history="1">
        <w:r w:rsidRPr="00A10FBC">
          <w:rPr>
            <w:rStyle w:val="Hyperlink"/>
            <w:rFonts w:ascii="Liberation Serif" w:hAnsi="Liberation Serif" w:cs="Liberation Serif"/>
            <w:b/>
            <w:sz w:val="24"/>
            <w:szCs w:val="24"/>
          </w:rPr>
          <w:t>https://youtu.be/dL6L_jmEtxM</w:t>
        </w:r>
      </w:hyperlink>
    </w:p>
    <w:p w:rsidR="00AD7771" w:rsidRDefault="00AD7771" w:rsidP="00AD7771">
      <w:pPr>
        <w:pStyle w:val="ListParagraph"/>
        <w:numPr>
          <w:ilvl w:val="0"/>
          <w:numId w:val="2"/>
        </w:numPr>
        <w:spacing w:before="60" w:after="60" w:line="276" w:lineRule="auto"/>
        <w:contextualSpacing w:val="0"/>
        <w:rPr>
          <w:rFonts w:ascii="Liberation Serif" w:hAnsi="Liberation Serif" w:cs="Liberation Serif"/>
          <w:b/>
          <w:sz w:val="24"/>
          <w:szCs w:val="24"/>
        </w:rPr>
      </w:pPr>
      <w:r w:rsidRPr="00AD7771">
        <w:rPr>
          <w:rFonts w:ascii="Liberation Serif" w:hAnsi="Liberation Serif" w:cs="Liberation Serif"/>
          <w:b/>
          <w:sz w:val="24"/>
          <w:szCs w:val="24"/>
        </w:rPr>
        <w:t xml:space="preserve">Τοποθέτηση </w:t>
      </w:r>
      <w:r>
        <w:rPr>
          <w:rFonts w:ascii="Liberation Serif" w:hAnsi="Liberation Serif" w:cs="Liberation Serif"/>
          <w:b/>
          <w:sz w:val="24"/>
          <w:szCs w:val="24"/>
        </w:rPr>
        <w:t xml:space="preserve">Θεοδώρας </w:t>
      </w:r>
      <w:proofErr w:type="spellStart"/>
      <w:r>
        <w:rPr>
          <w:rFonts w:ascii="Liberation Serif" w:hAnsi="Liberation Serif" w:cs="Liberation Serif"/>
          <w:b/>
          <w:sz w:val="24"/>
          <w:szCs w:val="24"/>
        </w:rPr>
        <w:t>Δριμάλα</w:t>
      </w:r>
      <w:proofErr w:type="spellEnd"/>
      <w:r>
        <w:rPr>
          <w:rFonts w:ascii="Liberation Serif" w:hAnsi="Liberation Serif" w:cs="Liberation Serif"/>
          <w:b/>
          <w:sz w:val="24"/>
          <w:szCs w:val="24"/>
        </w:rPr>
        <w:t xml:space="preserve">, </w:t>
      </w:r>
      <w:r w:rsidRPr="00AD7771">
        <w:rPr>
          <w:rFonts w:ascii="Liberation Serif" w:hAnsi="Liberation Serif" w:cs="Liberation Serif"/>
          <w:b/>
          <w:sz w:val="24"/>
          <w:szCs w:val="24"/>
        </w:rPr>
        <w:t>προέδρου ΡΟΖΑ ΙΜΒΡΙΩΤΗ</w:t>
      </w:r>
    </w:p>
    <w:p w:rsidR="00AD7771" w:rsidRDefault="00AD7771" w:rsidP="00AD7771">
      <w:pPr>
        <w:pStyle w:val="ListParagraph"/>
        <w:spacing w:before="60" w:after="60" w:line="276" w:lineRule="auto"/>
        <w:contextualSpacing w:val="0"/>
        <w:rPr>
          <w:rFonts w:ascii="Liberation Serif" w:hAnsi="Liberation Serif" w:cs="Liberation Serif"/>
          <w:b/>
          <w:sz w:val="24"/>
          <w:szCs w:val="24"/>
        </w:rPr>
      </w:pPr>
      <w:hyperlink r:id="rId8" w:history="1">
        <w:r w:rsidRPr="00A10FBC">
          <w:rPr>
            <w:rStyle w:val="Hyperlink"/>
            <w:rFonts w:ascii="Liberation Serif" w:hAnsi="Liberation Serif" w:cs="Liberation Serif"/>
            <w:b/>
            <w:sz w:val="24"/>
            <w:szCs w:val="24"/>
          </w:rPr>
          <w:t>https://youtu.be/tDNQ9cGyzCg</w:t>
        </w:r>
      </w:hyperlink>
    </w:p>
    <w:p w:rsidR="00AD7771" w:rsidRDefault="00AD7771" w:rsidP="00AD7771">
      <w:pPr>
        <w:pStyle w:val="ListParagraph"/>
        <w:numPr>
          <w:ilvl w:val="0"/>
          <w:numId w:val="2"/>
        </w:numPr>
        <w:spacing w:before="60" w:after="60" w:line="276" w:lineRule="auto"/>
        <w:contextualSpacing w:val="0"/>
        <w:rPr>
          <w:rFonts w:ascii="Liberation Serif" w:hAnsi="Liberation Serif" w:cs="Liberation Serif"/>
          <w:b/>
          <w:sz w:val="24"/>
          <w:szCs w:val="24"/>
        </w:rPr>
      </w:pPr>
      <w:r w:rsidRPr="00AD7771">
        <w:rPr>
          <w:rFonts w:ascii="Liberation Serif" w:hAnsi="Liberation Serif" w:cs="Liberation Serif"/>
          <w:b/>
          <w:sz w:val="24"/>
          <w:szCs w:val="24"/>
        </w:rPr>
        <w:t xml:space="preserve">Τοποθέτηση </w:t>
      </w:r>
      <w:r>
        <w:rPr>
          <w:rFonts w:ascii="Liberation Serif" w:hAnsi="Liberation Serif" w:cs="Liberation Serif"/>
          <w:b/>
          <w:sz w:val="24"/>
          <w:szCs w:val="24"/>
        </w:rPr>
        <w:t xml:space="preserve">Σοφίας </w:t>
      </w:r>
      <w:proofErr w:type="spellStart"/>
      <w:r>
        <w:rPr>
          <w:rFonts w:ascii="Liberation Serif" w:hAnsi="Liberation Serif" w:cs="Liberation Serif"/>
          <w:b/>
          <w:sz w:val="24"/>
          <w:szCs w:val="24"/>
        </w:rPr>
        <w:t>Κουμπή</w:t>
      </w:r>
      <w:proofErr w:type="spellEnd"/>
      <w:r>
        <w:rPr>
          <w:rFonts w:ascii="Liberation Serif" w:hAnsi="Liberation Serif" w:cs="Liberation Serif"/>
          <w:b/>
          <w:sz w:val="24"/>
          <w:szCs w:val="24"/>
        </w:rPr>
        <w:t xml:space="preserve">, </w:t>
      </w:r>
      <w:r w:rsidRPr="00AD7771">
        <w:rPr>
          <w:rFonts w:ascii="Liberation Serif" w:hAnsi="Liberation Serif" w:cs="Liberation Serif"/>
          <w:b/>
          <w:sz w:val="24"/>
          <w:szCs w:val="24"/>
        </w:rPr>
        <w:t>προέδρου Περιστερίου "Ε. Αλεξίου"</w:t>
      </w:r>
    </w:p>
    <w:p w:rsidR="00AD7771" w:rsidRDefault="00AD7771" w:rsidP="00AD7771">
      <w:pPr>
        <w:pStyle w:val="ListParagraph"/>
        <w:spacing w:before="60" w:after="60" w:line="276" w:lineRule="auto"/>
        <w:contextualSpacing w:val="0"/>
        <w:rPr>
          <w:rFonts w:ascii="Liberation Serif" w:hAnsi="Liberation Serif" w:cs="Liberation Serif"/>
          <w:b/>
          <w:sz w:val="24"/>
          <w:szCs w:val="24"/>
        </w:rPr>
      </w:pPr>
      <w:hyperlink r:id="rId9" w:history="1">
        <w:r w:rsidRPr="00A10FBC">
          <w:rPr>
            <w:rStyle w:val="Hyperlink"/>
            <w:rFonts w:ascii="Liberation Serif" w:hAnsi="Liberation Serif" w:cs="Liberation Serif"/>
            <w:b/>
            <w:sz w:val="24"/>
            <w:szCs w:val="24"/>
          </w:rPr>
          <w:t>https://youtu.be/2QJ7rhM7AKY</w:t>
        </w:r>
      </w:hyperlink>
    </w:p>
    <w:p w:rsidR="00AD7771" w:rsidRDefault="00AD7771" w:rsidP="00AD7771">
      <w:pPr>
        <w:pStyle w:val="ListParagraph"/>
        <w:numPr>
          <w:ilvl w:val="0"/>
          <w:numId w:val="2"/>
        </w:numPr>
        <w:spacing w:before="60" w:after="60" w:line="276" w:lineRule="auto"/>
        <w:contextualSpacing w:val="0"/>
        <w:rPr>
          <w:rFonts w:ascii="Liberation Serif" w:hAnsi="Liberation Serif" w:cs="Liberation Serif"/>
          <w:b/>
          <w:sz w:val="24"/>
          <w:szCs w:val="24"/>
        </w:rPr>
      </w:pPr>
      <w:r w:rsidRPr="00AD7771">
        <w:rPr>
          <w:rFonts w:ascii="Liberation Serif" w:hAnsi="Liberation Serif" w:cs="Liberation Serif"/>
          <w:b/>
          <w:sz w:val="24"/>
          <w:szCs w:val="24"/>
        </w:rPr>
        <w:t xml:space="preserve">Τοποθέτηση </w:t>
      </w:r>
      <w:r>
        <w:rPr>
          <w:rFonts w:ascii="Liberation Serif" w:hAnsi="Liberation Serif" w:cs="Liberation Serif"/>
          <w:b/>
          <w:sz w:val="24"/>
          <w:szCs w:val="24"/>
        </w:rPr>
        <w:t xml:space="preserve">Δημήτρη Χριστοφίδη, </w:t>
      </w:r>
      <w:r w:rsidRPr="00AD7771">
        <w:rPr>
          <w:rFonts w:ascii="Liberation Serif" w:hAnsi="Liberation Serif" w:cs="Liberation Serif"/>
          <w:b/>
          <w:sz w:val="24"/>
          <w:szCs w:val="24"/>
        </w:rPr>
        <w:t>προέδρου Θεσπρωτίας</w:t>
      </w:r>
    </w:p>
    <w:p w:rsidR="006C2068" w:rsidRDefault="00AD7771" w:rsidP="00AD7771">
      <w:pPr>
        <w:pStyle w:val="ListParagraph"/>
        <w:spacing w:before="60" w:after="60" w:line="276" w:lineRule="auto"/>
        <w:contextualSpacing w:val="0"/>
        <w:rPr>
          <w:rFonts w:ascii="Liberation Serif" w:hAnsi="Liberation Serif" w:cs="Liberation Serif"/>
          <w:b/>
          <w:sz w:val="24"/>
          <w:szCs w:val="24"/>
        </w:rPr>
      </w:pPr>
      <w:hyperlink r:id="rId10" w:history="1">
        <w:r w:rsidRPr="00A10FBC">
          <w:rPr>
            <w:rStyle w:val="Hyperlink"/>
            <w:rFonts w:ascii="Liberation Serif" w:hAnsi="Liberation Serif" w:cs="Liberation Serif"/>
            <w:b/>
            <w:sz w:val="24"/>
            <w:szCs w:val="24"/>
          </w:rPr>
          <w:t>https://youtu.be/SlhtuzkCyRA</w:t>
        </w:r>
      </w:hyperlink>
    </w:p>
    <w:p w:rsidR="00AD7771" w:rsidRPr="00AD7771" w:rsidRDefault="00AD7771" w:rsidP="00AD7771">
      <w:pPr>
        <w:pStyle w:val="ListParagraph"/>
        <w:spacing w:before="60" w:after="60" w:line="276" w:lineRule="auto"/>
        <w:contextualSpacing w:val="0"/>
        <w:jc w:val="right"/>
        <w:rPr>
          <w:rFonts w:ascii="Liberation Serif" w:hAnsi="Liberation Serif" w:cs="Liberation Serif"/>
          <w:szCs w:val="24"/>
        </w:rPr>
      </w:pPr>
      <w:bookmarkStart w:id="0" w:name="_GoBack"/>
      <w:bookmarkEnd w:id="0"/>
      <w:r w:rsidRPr="00AD7771">
        <w:rPr>
          <w:rFonts w:ascii="Liberation Serif" w:hAnsi="Liberation Serif" w:cs="Liberation Serif"/>
          <w:szCs w:val="24"/>
        </w:rPr>
        <w:t>Αθήνα, 23 Οκτωβρίου 2021</w:t>
      </w:r>
    </w:p>
    <w:sectPr w:rsidR="00AD7771" w:rsidRPr="00AD7771" w:rsidSect="00AD7771">
      <w:pgSz w:w="11906" w:h="16838"/>
      <w:pgMar w:top="851" w:right="851" w:bottom="851" w:left="851" w:header="709" w:footer="709"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Liberation Serif">
    <w:panose1 w:val="02020603050405020304"/>
    <w:charset w:val="A1"/>
    <w:family w:val="roman"/>
    <w:pitch w:val="variable"/>
    <w:sig w:usb0="E0000AFF" w:usb1="500078FF" w:usb2="00000021" w:usb3="00000000" w:csb0="000001B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8361A3"/>
    <w:multiLevelType w:val="hybridMultilevel"/>
    <w:tmpl w:val="C1602C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7B275E98"/>
    <w:multiLevelType w:val="multilevel"/>
    <w:tmpl w:val="93C430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B1A"/>
    <w:rsid w:val="000F61B7"/>
    <w:rsid w:val="00521514"/>
    <w:rsid w:val="005E0D74"/>
    <w:rsid w:val="006C2068"/>
    <w:rsid w:val="00762083"/>
    <w:rsid w:val="007B7B1A"/>
    <w:rsid w:val="009F5117"/>
    <w:rsid w:val="00AD7771"/>
    <w:rsid w:val="00E03FEB"/>
    <w:rsid w:val="00E519A3"/>
    <w:rsid w:val="00EE39B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2FF4E"/>
  <w15:docId w15:val="{7D7FC86A-BFE4-48C9-A5EE-685C9EED0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AD7771"/>
    <w:rPr>
      <w:color w:val="0000FF" w:themeColor="hyperlink"/>
      <w:u w:val="single"/>
    </w:rPr>
  </w:style>
  <w:style w:type="paragraph" w:styleId="ListParagraph">
    <w:name w:val="List Paragraph"/>
    <w:basedOn w:val="Normal"/>
    <w:uiPriority w:val="34"/>
    <w:qFormat/>
    <w:rsid w:val="00AD77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youtu.be/tDNQ9cGyzCg" TargetMode="External"/><Relationship Id="rId3" Type="http://schemas.openxmlformats.org/officeDocument/2006/relationships/settings" Target="settings.xml"/><Relationship Id="rId7" Type="http://schemas.openxmlformats.org/officeDocument/2006/relationships/hyperlink" Target="https://youtu.be/dL6L_jmEtx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bqWb3UoXWuc"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youtu.be/SlhtuzkCyRA" TargetMode="External"/><Relationship Id="rId4" Type="http://schemas.openxmlformats.org/officeDocument/2006/relationships/webSettings" Target="webSettings.xml"/><Relationship Id="rId9" Type="http://schemas.openxmlformats.org/officeDocument/2006/relationships/hyperlink" Target="https://youtu.be/2QJ7rhM7A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388</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Θεοδώρα</dc:creator>
  <cp:lastModifiedBy>JIM AKT</cp:lastModifiedBy>
  <cp:revision>4</cp:revision>
  <dcterms:created xsi:type="dcterms:W3CDTF">2021-10-23T18:29:00Z</dcterms:created>
  <dcterms:modified xsi:type="dcterms:W3CDTF">2021-10-23T20:53:00Z</dcterms:modified>
</cp:coreProperties>
</file>