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4D" w:rsidRDefault="00B3314D" w:rsidP="00B3314D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Α΄ Ε.Λ.Μ.Ε. Θεσσαλονίκης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Θεσσαλονίκη,  </w:t>
      </w:r>
      <w:r w:rsidR="00C86607">
        <w:rPr>
          <w:spacing w:val="-2"/>
          <w:sz w:val="28"/>
          <w:szCs w:val="28"/>
        </w:rPr>
        <w:t xml:space="preserve">5 Δεκέμβρη </w:t>
      </w:r>
      <w:r>
        <w:rPr>
          <w:spacing w:val="-2"/>
          <w:sz w:val="28"/>
          <w:szCs w:val="28"/>
        </w:rPr>
        <w:t>2020</w:t>
      </w:r>
    </w:p>
    <w:p w:rsidR="00B3314D" w:rsidRPr="00B3314D" w:rsidRDefault="00B3314D" w:rsidP="00B3314D">
      <w:pPr>
        <w:pStyle w:val="a4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Π. </w:t>
      </w:r>
      <w:proofErr w:type="spellStart"/>
      <w:r>
        <w:rPr>
          <w:sz w:val="28"/>
          <w:szCs w:val="28"/>
        </w:rPr>
        <w:t>Κορομηλά</w:t>
      </w:r>
      <w:proofErr w:type="spellEnd"/>
      <w:r>
        <w:rPr>
          <w:sz w:val="28"/>
          <w:szCs w:val="28"/>
        </w:rPr>
        <w:t xml:space="preserve"> 51. τκ: 54622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3314D" w:rsidRDefault="00B3314D" w:rsidP="00B3314D">
      <w:pPr>
        <w:pStyle w:val="a4"/>
      </w:pPr>
      <w:r>
        <w:rPr>
          <w:spacing w:val="-3"/>
          <w:sz w:val="28"/>
          <w:szCs w:val="28"/>
          <w:lang w:val="en-US"/>
        </w:rPr>
        <w:t>Email</w:t>
      </w:r>
      <w:r>
        <w:rPr>
          <w:spacing w:val="-3"/>
          <w:sz w:val="28"/>
          <w:szCs w:val="28"/>
        </w:rPr>
        <w:t>:</w:t>
      </w:r>
      <w:r>
        <w:rPr>
          <w:spacing w:val="-3"/>
          <w:sz w:val="28"/>
          <w:szCs w:val="28"/>
        </w:rPr>
        <w:tab/>
      </w:r>
      <w:hyperlink r:id="rId5" w:history="1">
        <w:r>
          <w:rPr>
            <w:rStyle w:val="-"/>
            <w:spacing w:val="-3"/>
            <w:sz w:val="28"/>
            <w:szCs w:val="28"/>
          </w:rPr>
          <w:t>aelmethes@gmail.com</w:t>
        </w:r>
      </w:hyperlink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proofErr w:type="gramStart"/>
      <w:r>
        <w:rPr>
          <w:sz w:val="28"/>
          <w:szCs w:val="28"/>
          <w:u w:val="single"/>
        </w:rPr>
        <w:t xml:space="preserve">Προς </w:t>
      </w:r>
      <w:r>
        <w:rPr>
          <w:sz w:val="28"/>
          <w:szCs w:val="28"/>
        </w:rPr>
        <w:t>:</w:t>
      </w:r>
      <w:proofErr w:type="gramEnd"/>
      <w:r>
        <w:rPr>
          <w:spacing w:val="-3"/>
          <w:sz w:val="28"/>
          <w:szCs w:val="28"/>
        </w:rPr>
        <w:t xml:space="preserve"> </w:t>
      </w:r>
    </w:p>
    <w:p w:rsidR="00B3314D" w:rsidRDefault="00EE230E" w:rsidP="00B3314D">
      <w:pPr>
        <w:pStyle w:val="a4"/>
        <w:rPr>
          <w:b/>
          <w:sz w:val="26"/>
          <w:szCs w:val="26"/>
        </w:rPr>
      </w:pPr>
      <w:hyperlink r:id="rId6" w:history="1">
        <w:r w:rsidR="00B3314D">
          <w:rPr>
            <w:rStyle w:val="-"/>
            <w:sz w:val="28"/>
            <w:szCs w:val="28"/>
            <w:lang w:val="en-US"/>
          </w:rPr>
          <w:t>http</w:t>
        </w:r>
        <w:r w:rsidR="00B3314D">
          <w:rPr>
            <w:rStyle w:val="-"/>
            <w:sz w:val="28"/>
            <w:szCs w:val="28"/>
          </w:rPr>
          <w:t>://</w:t>
        </w:r>
        <w:proofErr w:type="spellStart"/>
        <w:r w:rsidR="00B3314D">
          <w:rPr>
            <w:rStyle w:val="-"/>
            <w:sz w:val="28"/>
            <w:szCs w:val="28"/>
            <w:lang w:val="en-US"/>
          </w:rPr>
          <w:t>aelmethe</w:t>
        </w:r>
        <w:proofErr w:type="spellEnd"/>
        <w:r w:rsidR="00B3314D">
          <w:rPr>
            <w:rStyle w:val="-"/>
            <w:sz w:val="28"/>
            <w:szCs w:val="28"/>
          </w:rPr>
          <w:t>.</w:t>
        </w:r>
        <w:proofErr w:type="spellStart"/>
        <w:r w:rsidR="00B3314D">
          <w:rPr>
            <w:rStyle w:val="-"/>
            <w:sz w:val="28"/>
            <w:szCs w:val="28"/>
            <w:lang w:val="en-US"/>
          </w:rPr>
          <w:t>blogspot</w:t>
        </w:r>
        <w:proofErr w:type="spellEnd"/>
        <w:r w:rsidR="00B3314D">
          <w:rPr>
            <w:rStyle w:val="-"/>
            <w:sz w:val="28"/>
            <w:szCs w:val="28"/>
          </w:rPr>
          <w:t>.</w:t>
        </w:r>
        <w:r w:rsidR="00B3314D">
          <w:rPr>
            <w:rStyle w:val="-"/>
            <w:sz w:val="28"/>
            <w:szCs w:val="28"/>
            <w:lang w:val="en-US"/>
          </w:rPr>
          <w:t>com</w:t>
        </w:r>
      </w:hyperlink>
      <w:r w:rsidR="00B3314D">
        <w:rPr>
          <w:sz w:val="28"/>
          <w:szCs w:val="28"/>
        </w:rPr>
        <w:tab/>
      </w:r>
    </w:p>
    <w:p w:rsidR="00B3314D" w:rsidRDefault="00B3314D" w:rsidP="00B3314D">
      <w:pPr>
        <w:pStyle w:val="a4"/>
        <w:numPr>
          <w:ilvl w:val="8"/>
          <w:numId w:val="1"/>
        </w:numPr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Σ</w:t>
      </w:r>
      <w:r>
        <w:rPr>
          <w:b/>
          <w:spacing w:val="-3"/>
          <w:sz w:val="26"/>
          <w:szCs w:val="26"/>
        </w:rPr>
        <w:t>χολεία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και Συναδέλφους Α΄ΕΛΜΕ</w:t>
      </w:r>
    </w:p>
    <w:p w:rsidR="00B3314D" w:rsidRDefault="00B3314D" w:rsidP="00B3314D">
      <w:pPr>
        <w:pStyle w:val="a4"/>
        <w:numPr>
          <w:ilvl w:val="8"/>
          <w:numId w:val="1"/>
        </w:numPr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Διευθύνσεις Β΄θμιας Εκπαίδευσης Ανατολικής και Δυτικής Θεσσαλονίκης</w:t>
      </w:r>
    </w:p>
    <w:p w:rsidR="00B3314D" w:rsidRDefault="00B3314D" w:rsidP="00B3314D">
      <w:pPr>
        <w:pStyle w:val="a4"/>
        <w:numPr>
          <w:ilvl w:val="8"/>
          <w:numId w:val="1"/>
        </w:numPr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Περιφερειακή Διεύθυνση Εκπαίδευσης Κεντρικής Μακεδονίας</w:t>
      </w:r>
    </w:p>
    <w:p w:rsidR="00B3314D" w:rsidRPr="00C55100" w:rsidRDefault="00B3314D" w:rsidP="00B3314D">
      <w:pPr>
        <w:pStyle w:val="a4"/>
        <w:numPr>
          <w:ilvl w:val="8"/>
          <w:numId w:val="1"/>
        </w:numPr>
        <w:ind w:left="4678" w:hanging="425"/>
        <w:rPr>
          <w:rFonts w:ascii="Arial" w:hAnsi="Arial" w:cs="Arial"/>
          <w:b/>
        </w:rPr>
      </w:pPr>
      <w:r>
        <w:rPr>
          <w:b/>
          <w:sz w:val="26"/>
          <w:szCs w:val="26"/>
        </w:rPr>
        <w:t>ΜΜΕ</w:t>
      </w:r>
    </w:p>
    <w:p w:rsidR="00C55100" w:rsidRDefault="00C55100" w:rsidP="00C55100">
      <w:pPr>
        <w:pStyle w:val="a4"/>
        <w:rPr>
          <w:b/>
          <w:sz w:val="26"/>
          <w:szCs w:val="26"/>
        </w:rPr>
      </w:pPr>
    </w:p>
    <w:p w:rsidR="00C86607" w:rsidRDefault="00C86607" w:rsidP="00C55100">
      <w:pPr>
        <w:pStyle w:val="a4"/>
        <w:rPr>
          <w:b/>
          <w:sz w:val="26"/>
          <w:szCs w:val="26"/>
        </w:rPr>
      </w:pPr>
    </w:p>
    <w:p w:rsidR="00C86607" w:rsidRDefault="00C86607" w:rsidP="00C55100">
      <w:pPr>
        <w:pStyle w:val="a4"/>
        <w:rPr>
          <w:b/>
          <w:sz w:val="26"/>
          <w:szCs w:val="26"/>
        </w:rPr>
      </w:pPr>
    </w:p>
    <w:p w:rsidR="00C86607" w:rsidRDefault="00C86607" w:rsidP="00E14633">
      <w:pPr>
        <w:rPr>
          <w:rFonts w:ascii="Calibri" w:hAnsi="Calibri" w:cs="Calibri"/>
          <w:sz w:val="24"/>
          <w:szCs w:val="24"/>
        </w:rPr>
      </w:pPr>
      <w:r>
        <w:t xml:space="preserve">     </w:t>
      </w:r>
      <w:r w:rsidRPr="00C86607">
        <w:rPr>
          <w:rFonts w:ascii="Calibri" w:hAnsi="Calibri" w:cs="Calibri"/>
          <w:sz w:val="24"/>
          <w:szCs w:val="24"/>
        </w:rPr>
        <w:t>Η ΔΔΕ Ανατολικής Θεσσαλονίκης</w:t>
      </w:r>
      <w:r>
        <w:rPr>
          <w:rFonts w:ascii="Calibri" w:hAnsi="Calibri" w:cs="Calibri"/>
          <w:sz w:val="24"/>
          <w:szCs w:val="24"/>
        </w:rPr>
        <w:t xml:space="preserve">, </w:t>
      </w:r>
      <w:r w:rsidRPr="00C86607">
        <w:rPr>
          <w:rFonts w:ascii="Calibri" w:hAnsi="Calibri" w:cs="Calibri"/>
          <w:sz w:val="24"/>
          <w:szCs w:val="24"/>
        </w:rPr>
        <w:t xml:space="preserve"> αφού με μεγάλη καθυστέρηση τοποθέτησε τους υπεύθυνους εργαστηρίων των ΕΚ το Νοέμβριο</w:t>
      </w:r>
      <w:r>
        <w:rPr>
          <w:rFonts w:ascii="Calibri" w:hAnsi="Calibri" w:cs="Calibri"/>
          <w:sz w:val="24"/>
          <w:szCs w:val="24"/>
        </w:rPr>
        <w:t xml:space="preserve"> (</w:t>
      </w:r>
      <w:r w:rsidRPr="00C86607">
        <w:rPr>
          <w:rFonts w:ascii="Calibri" w:hAnsi="Calibri" w:cs="Calibri"/>
          <w:sz w:val="24"/>
          <w:szCs w:val="24"/>
        </w:rPr>
        <w:t>!</w:t>
      </w:r>
      <w:r>
        <w:rPr>
          <w:rFonts w:ascii="Calibri" w:hAnsi="Calibri" w:cs="Calibri"/>
          <w:sz w:val="24"/>
          <w:szCs w:val="24"/>
        </w:rPr>
        <w:t xml:space="preserve">), ζητά με έγγραφη εντολή </w:t>
      </w:r>
      <w:r w:rsidRPr="00C86607">
        <w:rPr>
          <w:rFonts w:ascii="Calibri" w:hAnsi="Calibri" w:cs="Calibri"/>
          <w:sz w:val="24"/>
          <w:szCs w:val="24"/>
        </w:rPr>
        <w:t xml:space="preserve">να </w:t>
      </w:r>
      <w:r>
        <w:rPr>
          <w:rFonts w:ascii="Calibri" w:hAnsi="Calibri" w:cs="Arial"/>
          <w:bCs/>
        </w:rPr>
        <w:t>αναλάβουν υπηρεσία μετά τη λήξη της τηλεκπαίδευσης και με την έναρξη των μαθημάτων δια ζώσης.</w:t>
      </w:r>
      <w:r w:rsidR="006002C7">
        <w:rPr>
          <w:rFonts w:ascii="Calibri" w:hAnsi="Calibri" w:cs="Arial"/>
          <w:bCs/>
        </w:rPr>
        <w:t xml:space="preserve"> Δ</w:t>
      </w:r>
      <w:r>
        <w:rPr>
          <w:rFonts w:ascii="Calibri" w:hAnsi="Calibri" w:cs="Calibri"/>
          <w:sz w:val="24"/>
          <w:szCs w:val="24"/>
        </w:rPr>
        <w:t>ηλαδή σύμφωνα με τα τωρινά δεδομένα, τον Ιανουάριο!</w:t>
      </w:r>
    </w:p>
    <w:p w:rsidR="00E14633" w:rsidRDefault="00C86607" w:rsidP="00E14633">
      <w:r>
        <w:rPr>
          <w:rFonts w:ascii="Calibri" w:hAnsi="Calibri" w:cs="Calibri"/>
          <w:sz w:val="24"/>
          <w:szCs w:val="24"/>
        </w:rPr>
        <w:t xml:space="preserve">     </w:t>
      </w:r>
      <w:r w:rsidRPr="00C86607">
        <w:rPr>
          <w:rFonts w:ascii="Calibri" w:hAnsi="Calibri" w:cs="Calibri"/>
          <w:sz w:val="24"/>
          <w:szCs w:val="24"/>
        </w:rPr>
        <w:t xml:space="preserve"> Διερωτόμαστε σε ποιο νομ</w:t>
      </w:r>
      <w:r w:rsidR="006002C7">
        <w:rPr>
          <w:rFonts w:ascii="Calibri" w:hAnsi="Calibri" w:cs="Calibri"/>
          <w:sz w:val="24"/>
          <w:szCs w:val="24"/>
        </w:rPr>
        <w:t>οθετικό πλαίσιο βασίζεται η απόφαση</w:t>
      </w:r>
      <w:r w:rsidR="00CB1409">
        <w:rPr>
          <w:rFonts w:ascii="Calibri" w:hAnsi="Calibri" w:cs="Calibri"/>
          <w:sz w:val="24"/>
          <w:szCs w:val="24"/>
        </w:rPr>
        <w:t xml:space="preserve">. </w:t>
      </w:r>
      <w:r w:rsidR="006002C7">
        <w:rPr>
          <w:rFonts w:ascii="Calibri" w:hAnsi="Calibri" w:cs="Calibri"/>
          <w:sz w:val="24"/>
          <w:szCs w:val="24"/>
        </w:rPr>
        <w:t xml:space="preserve"> </w:t>
      </w:r>
      <w:r w:rsidR="00CB1409">
        <w:rPr>
          <w:rFonts w:ascii="Calibri" w:hAnsi="Calibri" w:cs="Calibri"/>
          <w:sz w:val="24"/>
          <w:szCs w:val="24"/>
        </w:rPr>
        <w:t>Ε</w:t>
      </w:r>
      <w:r w:rsidR="00CB1409">
        <w:t xml:space="preserve">ίναι </w:t>
      </w:r>
      <w:r w:rsidR="00E14633">
        <w:t xml:space="preserve">προφανές </w:t>
      </w:r>
      <w:r w:rsidR="00CB1409">
        <w:t xml:space="preserve"> όμως  ότι  έχει να κάνει με τη μείωση ωραρίου των υπεύθυνων εργαστηρίων  κατά δύο ώρες  και τα κενά που θα προκύψουν  στα σχολεία.  </w:t>
      </w:r>
      <w:r w:rsidR="00E14633">
        <w:t>Σε κάθε περίπτωση οι ελλείψεις στα καθηγητών στα ΕΠΑΛ, ενώ έχουμε φτάσει στο Δεκέμβριο,  είναι κραυγαλέες και δεν καλύπτονται  με προσωρινές λύσεις.</w:t>
      </w:r>
    </w:p>
    <w:p w:rsidR="006002C7" w:rsidRPr="00C86607" w:rsidRDefault="006002C7" w:rsidP="006002C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Pr="00C86607">
        <w:rPr>
          <w:rFonts w:ascii="Calibri" w:hAnsi="Calibri" w:cs="Calibri"/>
          <w:sz w:val="24"/>
          <w:szCs w:val="24"/>
        </w:rPr>
        <w:t xml:space="preserve">Να τονίσουμε  ότι παρά το κλείσιμο των σχολείων </w:t>
      </w:r>
      <w:r w:rsidR="00F56246">
        <w:rPr>
          <w:rFonts w:ascii="Calibri" w:hAnsi="Calibri" w:cs="Calibri"/>
          <w:sz w:val="24"/>
          <w:szCs w:val="24"/>
        </w:rPr>
        <w:t xml:space="preserve">αρκετά </w:t>
      </w:r>
      <w:r w:rsidRPr="00C86607">
        <w:rPr>
          <w:rFonts w:ascii="Calibri" w:hAnsi="Calibri" w:cs="Calibri"/>
          <w:sz w:val="24"/>
          <w:szCs w:val="24"/>
        </w:rPr>
        <w:t>εργαστήρια χρειάζονται συντήρηση</w:t>
      </w:r>
      <w:r w:rsidR="00E14633">
        <w:rPr>
          <w:rFonts w:ascii="Calibri" w:hAnsi="Calibri" w:cs="Calibri"/>
          <w:sz w:val="24"/>
          <w:szCs w:val="24"/>
        </w:rPr>
        <w:t xml:space="preserve">    </w:t>
      </w:r>
      <w:r w:rsidRPr="00C86607">
        <w:rPr>
          <w:rFonts w:ascii="Calibri" w:hAnsi="Calibri" w:cs="Calibri"/>
          <w:sz w:val="24"/>
          <w:szCs w:val="24"/>
        </w:rPr>
        <w:t xml:space="preserve"> και οι συνάδελφοι</w:t>
      </w:r>
      <w:r>
        <w:rPr>
          <w:rFonts w:ascii="Calibri" w:hAnsi="Calibri" w:cs="Calibri"/>
          <w:sz w:val="24"/>
          <w:szCs w:val="24"/>
        </w:rPr>
        <w:t>, πέρα από τα μαθήματα μέσω  τηλεκπαίδευσης,</w:t>
      </w:r>
      <w:r w:rsidRPr="00C86607">
        <w:rPr>
          <w:rFonts w:ascii="Calibri" w:hAnsi="Calibri" w:cs="Calibri"/>
          <w:sz w:val="24"/>
          <w:szCs w:val="24"/>
        </w:rPr>
        <w:t xml:space="preserve"> πρέπει να βρίσκονται εκεί προκειμένου να μη χαθεί η δουλειά τους αλλά και να μη πάθουν κάποια βλάβη τα μηχανήματα. </w:t>
      </w:r>
      <w:r>
        <w:rPr>
          <w:rFonts w:ascii="Calibri" w:hAnsi="Calibri" w:cs="Calibri"/>
          <w:sz w:val="24"/>
          <w:szCs w:val="24"/>
        </w:rPr>
        <w:t xml:space="preserve">               </w:t>
      </w:r>
      <w:r w:rsidRPr="00C86607">
        <w:rPr>
          <w:rFonts w:ascii="Calibri" w:hAnsi="Calibri" w:cs="Calibri"/>
          <w:sz w:val="24"/>
          <w:szCs w:val="24"/>
        </w:rPr>
        <w:t xml:space="preserve">Το </w:t>
      </w:r>
      <w:r>
        <w:rPr>
          <w:rFonts w:ascii="Calibri" w:hAnsi="Calibri" w:cs="Calibri"/>
          <w:sz w:val="24"/>
          <w:szCs w:val="24"/>
        </w:rPr>
        <w:t xml:space="preserve"> γεγονός </w:t>
      </w:r>
      <w:r w:rsidRPr="00C86607">
        <w:rPr>
          <w:rFonts w:ascii="Calibri" w:hAnsi="Calibri" w:cs="Calibri"/>
          <w:sz w:val="24"/>
          <w:szCs w:val="24"/>
        </w:rPr>
        <w:t>ότι άργησαν να τοποθετηθούν</w:t>
      </w:r>
      <w:r>
        <w:rPr>
          <w:rFonts w:ascii="Calibri" w:hAnsi="Calibri" w:cs="Calibri"/>
          <w:sz w:val="24"/>
          <w:szCs w:val="24"/>
        </w:rPr>
        <w:t>,</w:t>
      </w:r>
      <w:r w:rsidRPr="00C86607">
        <w:rPr>
          <w:rFonts w:ascii="Calibri" w:hAnsi="Calibri" w:cs="Calibri"/>
          <w:sz w:val="24"/>
          <w:szCs w:val="24"/>
        </w:rPr>
        <w:t xml:space="preserve"> όχι με δική τους ευθύνη</w:t>
      </w:r>
      <w:r>
        <w:rPr>
          <w:rFonts w:ascii="Calibri" w:hAnsi="Calibri" w:cs="Calibri"/>
          <w:sz w:val="24"/>
          <w:szCs w:val="24"/>
        </w:rPr>
        <w:t>,</w:t>
      </w:r>
      <w:r w:rsidRPr="00C86607">
        <w:rPr>
          <w:rFonts w:ascii="Calibri" w:hAnsi="Calibri" w:cs="Calibri"/>
          <w:sz w:val="24"/>
          <w:szCs w:val="24"/>
        </w:rPr>
        <w:t xml:space="preserve"> δε ση</w:t>
      </w:r>
      <w:r>
        <w:rPr>
          <w:rFonts w:ascii="Calibri" w:hAnsi="Calibri" w:cs="Calibri"/>
          <w:sz w:val="24"/>
          <w:szCs w:val="24"/>
        </w:rPr>
        <w:t xml:space="preserve">μαίνει ότι δεν είναι απαραίτητη η παρουσία τους </w:t>
      </w:r>
      <w:r w:rsidR="00E14633">
        <w:rPr>
          <w:rFonts w:ascii="Calibri" w:hAnsi="Calibri" w:cs="Calibri"/>
          <w:sz w:val="24"/>
          <w:szCs w:val="24"/>
        </w:rPr>
        <w:t>στα εργαστήρια</w:t>
      </w:r>
      <w:r w:rsidRPr="00C86607">
        <w:rPr>
          <w:rFonts w:ascii="Calibri" w:hAnsi="Calibri" w:cs="Calibri"/>
          <w:sz w:val="24"/>
          <w:szCs w:val="24"/>
        </w:rPr>
        <w:t xml:space="preserve"> ακόμη και στην περίοδο του κορονοϊού που τα σχολεία είναι κλειστά.</w:t>
      </w:r>
    </w:p>
    <w:p w:rsidR="006002C7" w:rsidRPr="00C86607" w:rsidRDefault="006002C7" w:rsidP="006002C7">
      <w:pPr>
        <w:rPr>
          <w:rFonts w:ascii="Calibri" w:hAnsi="Calibri" w:cs="Calibri"/>
          <w:sz w:val="24"/>
          <w:szCs w:val="24"/>
        </w:rPr>
      </w:pPr>
      <w:r w:rsidRPr="00C86607">
        <w:rPr>
          <w:rFonts w:ascii="Calibri" w:hAnsi="Calibri" w:cs="Calibri"/>
          <w:sz w:val="24"/>
          <w:szCs w:val="24"/>
        </w:rPr>
        <w:t>Απαιτούμε :</w:t>
      </w:r>
    </w:p>
    <w:p w:rsidR="006002C7" w:rsidRPr="00C86607" w:rsidRDefault="006002C7" w:rsidP="006002C7">
      <w:pPr>
        <w:rPr>
          <w:rFonts w:ascii="Calibri" w:hAnsi="Calibri" w:cs="Calibri"/>
          <w:sz w:val="24"/>
          <w:szCs w:val="24"/>
        </w:rPr>
      </w:pPr>
      <w:r w:rsidRPr="00C86607">
        <w:rPr>
          <w:rFonts w:ascii="Calibri" w:hAnsi="Calibri" w:cs="Calibri"/>
          <w:sz w:val="24"/>
          <w:szCs w:val="24"/>
        </w:rPr>
        <w:t xml:space="preserve">Να αναλάβουν άμεσα υπηρεσία οι συνάδελφοι </w:t>
      </w:r>
    </w:p>
    <w:p w:rsidR="00C55100" w:rsidRDefault="00C55100" w:rsidP="00C55100">
      <w:pPr>
        <w:pStyle w:val="a4"/>
        <w:rPr>
          <w:b/>
          <w:sz w:val="26"/>
          <w:szCs w:val="26"/>
        </w:rPr>
      </w:pPr>
    </w:p>
    <w:p w:rsidR="00E14633" w:rsidRDefault="00E14633" w:rsidP="00C55100">
      <w:pPr>
        <w:pStyle w:val="a4"/>
        <w:rPr>
          <w:b/>
          <w:sz w:val="26"/>
          <w:szCs w:val="26"/>
        </w:rPr>
      </w:pPr>
    </w:p>
    <w:p w:rsidR="00E14633" w:rsidRDefault="00E14633" w:rsidP="00C55100">
      <w:pPr>
        <w:pStyle w:val="a4"/>
        <w:rPr>
          <w:b/>
          <w:sz w:val="26"/>
          <w:szCs w:val="26"/>
        </w:rPr>
      </w:pPr>
    </w:p>
    <w:p w:rsidR="00C55100" w:rsidRDefault="00C55100" w:rsidP="00C55100">
      <w:pPr>
        <w:pStyle w:val="a4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131445</wp:posOffset>
            </wp:positionV>
            <wp:extent cx="741680" cy="771525"/>
            <wp:effectExtent l="19050" t="0" r="1270" b="0"/>
            <wp:wrapNone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C55100" w:rsidTr="00C55100">
        <w:tc>
          <w:tcPr>
            <w:tcW w:w="10138" w:type="dxa"/>
          </w:tcPr>
          <w:p w:rsidR="00C55100" w:rsidRDefault="00C55100" w:rsidP="00C551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Η Πρόεδρος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Ο Γραμματέας</w:t>
            </w:r>
          </w:p>
          <w:p w:rsidR="00C55100" w:rsidRDefault="00C55100" w:rsidP="000D76A8">
            <w:pPr>
              <w:jc w:val="center"/>
              <w:rPr>
                <w:sz w:val="28"/>
                <w:szCs w:val="28"/>
              </w:rPr>
            </w:pPr>
          </w:p>
          <w:p w:rsidR="00C55100" w:rsidRDefault="00C55100" w:rsidP="000D76A8">
            <w:pPr>
              <w:jc w:val="center"/>
              <w:rPr>
                <w:sz w:val="28"/>
                <w:szCs w:val="28"/>
              </w:rPr>
            </w:pPr>
          </w:p>
          <w:p w:rsidR="00C55100" w:rsidRDefault="00C55100" w:rsidP="00C55100">
            <w:pPr>
              <w:ind w:left="720"/>
            </w:pPr>
            <w:r>
              <w:rPr>
                <w:sz w:val="28"/>
                <w:szCs w:val="28"/>
              </w:rPr>
              <w:t>Τραγάκη  Δήμητρα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                           Δημήτρης Καραμανλής</w:t>
            </w:r>
          </w:p>
          <w:p w:rsidR="00C55100" w:rsidRDefault="00C55100" w:rsidP="000D76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3314D" w:rsidRDefault="00B3314D" w:rsidP="000D76A8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314D" w:rsidRDefault="00B3314D" w:rsidP="00B3314D">
      <w:pPr>
        <w:ind w:left="720"/>
        <w:jc w:val="center"/>
        <w:rPr>
          <w:sz w:val="28"/>
          <w:szCs w:val="28"/>
        </w:rPr>
      </w:pPr>
    </w:p>
    <w:p w:rsidR="000D76A8" w:rsidRDefault="000D76A8" w:rsidP="00B3314D">
      <w:pPr>
        <w:spacing w:after="0"/>
        <w:jc w:val="both"/>
      </w:pPr>
    </w:p>
    <w:sectPr w:rsidR="000D76A8" w:rsidSect="00C86607">
      <w:pgSz w:w="11906" w:h="16838"/>
      <w:pgMar w:top="709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EA06B74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6480" w:hanging="180"/>
      </w:pPr>
      <w:rPr>
        <w:rFonts w:ascii="Symbol" w:hAnsi="Symbol" w:hint="default"/>
      </w:rPr>
    </w:lvl>
  </w:abstractNum>
  <w:abstractNum w:abstractNumId="1">
    <w:nsid w:val="72992F91"/>
    <w:multiLevelType w:val="hybridMultilevel"/>
    <w:tmpl w:val="323C8E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76A8"/>
    <w:rsid w:val="000D76A8"/>
    <w:rsid w:val="00186C62"/>
    <w:rsid w:val="00321625"/>
    <w:rsid w:val="004B6B23"/>
    <w:rsid w:val="00590A7F"/>
    <w:rsid w:val="006002C7"/>
    <w:rsid w:val="00602D9B"/>
    <w:rsid w:val="006F6C5F"/>
    <w:rsid w:val="00700642"/>
    <w:rsid w:val="00882A6C"/>
    <w:rsid w:val="008F4E80"/>
    <w:rsid w:val="00981526"/>
    <w:rsid w:val="00B3314D"/>
    <w:rsid w:val="00C55100"/>
    <w:rsid w:val="00C85BD9"/>
    <w:rsid w:val="00C86607"/>
    <w:rsid w:val="00CB1409"/>
    <w:rsid w:val="00CC6AF9"/>
    <w:rsid w:val="00E10168"/>
    <w:rsid w:val="00E14633"/>
    <w:rsid w:val="00E76E12"/>
    <w:rsid w:val="00EE230E"/>
    <w:rsid w:val="00F56246"/>
    <w:rsid w:val="00FB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43e5f746-334c-4503-af25-86f7bd07ef09">
    <w:name w:val="List Paragraph_43e5f746-334c-4503-af25-86f7bd07ef09"/>
    <w:basedOn w:val="a"/>
    <w:rsid w:val="000D76A8"/>
    <w:pPr>
      <w:suppressAutoHyphens/>
      <w:ind w:left="720"/>
    </w:pPr>
    <w:rPr>
      <w:rFonts w:ascii="Times New Roman" w:eastAsia="Times New Roman" w:hAnsi="Times New Roman" w:cs="Times New Roman"/>
      <w:lang w:eastAsia="el-GR"/>
    </w:rPr>
  </w:style>
  <w:style w:type="paragraph" w:styleId="a3">
    <w:name w:val="List Paragraph"/>
    <w:basedOn w:val="a"/>
    <w:uiPriority w:val="34"/>
    <w:qFormat/>
    <w:rsid w:val="000D76A8"/>
    <w:pPr>
      <w:ind w:left="720"/>
      <w:contextualSpacing/>
    </w:pPr>
  </w:style>
  <w:style w:type="character" w:styleId="-">
    <w:name w:val="Hyperlink"/>
    <w:rsid w:val="00B3314D"/>
    <w:rPr>
      <w:color w:val="0000FF"/>
      <w:u w:val="single"/>
    </w:rPr>
  </w:style>
  <w:style w:type="paragraph" w:styleId="a4">
    <w:name w:val="No Spacing"/>
    <w:qFormat/>
    <w:rsid w:val="00B3314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Char"/>
    <w:uiPriority w:val="99"/>
    <w:semiHidden/>
    <w:unhideWhenUsed/>
    <w:rsid w:val="00B33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3314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55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elmethe.blogspot.com/" TargetMode="External"/><Relationship Id="rId5" Type="http://schemas.openxmlformats.org/officeDocument/2006/relationships/hyperlink" Target="mailto:aelmeth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chris</cp:lastModifiedBy>
  <cp:revision>2</cp:revision>
  <dcterms:created xsi:type="dcterms:W3CDTF">2020-12-08T21:43:00Z</dcterms:created>
  <dcterms:modified xsi:type="dcterms:W3CDTF">2020-12-08T21:43:00Z</dcterms:modified>
</cp:coreProperties>
</file>