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BA" w:rsidRPr="006130BA" w:rsidRDefault="006130BA" w:rsidP="006130BA">
      <w:pPr>
        <w:pStyle w:val="Standard"/>
        <w:spacing w:before="120" w:after="120" w:line="276" w:lineRule="auto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Ποιος έχει την ευθύνη?</w:t>
      </w:r>
    </w:p>
    <w:p w:rsidR="00717692" w:rsidRPr="006130BA" w:rsidRDefault="00591903" w:rsidP="006130BA">
      <w:pPr>
        <w:pStyle w:val="Standard"/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Κυβέρνηση και υπουργείο παίζουν κυριολεκτικά με τις ζωές μας.</w:t>
      </w:r>
    </w:p>
    <w:p w:rsidR="00717692" w:rsidRPr="006130BA" w:rsidRDefault="00591903" w:rsidP="006130BA">
      <w:pPr>
        <w:pStyle w:val="Standard"/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Με τη νέα εγκύκλιο του υπουργείου εσωτερικών βάζουν εμπόδια στη</w:t>
      </w:r>
      <w:r w:rsidRPr="006130BA">
        <w:rPr>
          <w:rFonts w:ascii="Liberation Serif" w:hAnsi="Liberation Serif"/>
        </w:rPr>
        <w:t xml:space="preserve"> χορήγηση των αδειών ευπαθών ομάδων. Πολλοί εκπαιδευτικοί αναγκάζονται να επιστρέψουν στα σχολεία.</w:t>
      </w:r>
    </w:p>
    <w:p w:rsidR="00717692" w:rsidRPr="006130BA" w:rsidRDefault="00591903" w:rsidP="006130BA">
      <w:pPr>
        <w:pStyle w:val="Standard"/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Είμαι καθηγητής πληροφορικής  66 χρονών και ρωτάω:</w:t>
      </w:r>
    </w:p>
    <w:p w:rsidR="00717692" w:rsidRPr="006130BA" w:rsidRDefault="006130BA" w:rsidP="00C9446F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Ή</w:t>
      </w:r>
      <w:r w:rsidR="00591903" w:rsidRPr="006130BA">
        <w:rPr>
          <w:rFonts w:ascii="Liberation Serif" w:hAnsi="Liberation Serif"/>
        </w:rPr>
        <w:t>ταν λάθος η προηγούμενη εγκύκλιος που όριζε τους άνω των 65 χρονών στις ομάδες αυξημένου κινδύνου, ενώ</w:t>
      </w:r>
      <w:r w:rsidR="00591903" w:rsidRPr="006130BA">
        <w:rPr>
          <w:rFonts w:ascii="Liberation Serif" w:hAnsi="Liberation Serif"/>
        </w:rPr>
        <w:t xml:space="preserve"> τώρα χρειάζεται και άλλο νόσημα; Όταν </w:t>
      </w:r>
      <w:r w:rsidRPr="006130BA">
        <w:rPr>
          <w:rFonts w:ascii="Liberation Serif" w:hAnsi="Liberation Serif"/>
        </w:rPr>
        <w:t xml:space="preserve">μιλάνε </w:t>
      </w:r>
      <w:r w:rsidR="00591903" w:rsidRPr="006130BA">
        <w:rPr>
          <w:rFonts w:ascii="Liberation Serif" w:hAnsi="Liberation Serif"/>
        </w:rPr>
        <w:t>ακόμη και για</w:t>
      </w:r>
      <w:r w:rsidR="00591903" w:rsidRPr="006130BA">
        <w:rPr>
          <w:rFonts w:ascii="Liberation Serif" w:hAnsi="Liberation Serif"/>
        </w:rPr>
        <w:t xml:space="preserve"> </w:t>
      </w:r>
      <w:r w:rsidR="00591903" w:rsidRPr="006130BA">
        <w:rPr>
          <w:rFonts w:ascii="Liberation Serif" w:hAnsi="Liberation Serif"/>
          <w:lang w:val="en-US"/>
        </w:rPr>
        <w:t>SMS</w:t>
      </w:r>
      <w:r w:rsidR="00591903" w:rsidRPr="006130BA">
        <w:rPr>
          <w:rFonts w:ascii="Liberation Serif" w:hAnsi="Liberation Serif"/>
        </w:rPr>
        <w:t xml:space="preserve"> </w:t>
      </w:r>
      <w:r w:rsidR="00591903" w:rsidRPr="006130BA">
        <w:rPr>
          <w:rFonts w:ascii="Liberation Serif" w:hAnsi="Liberation Serif"/>
        </w:rPr>
        <w:t xml:space="preserve"> </w:t>
      </w:r>
      <w:r w:rsidRPr="006130BA">
        <w:rPr>
          <w:rFonts w:ascii="Liberation Serif" w:hAnsi="Liberation Serif"/>
        </w:rPr>
        <w:t xml:space="preserve">για να </w:t>
      </w:r>
      <w:r w:rsidR="00591903" w:rsidRPr="006130BA">
        <w:rPr>
          <w:rFonts w:ascii="Liberation Serif" w:hAnsi="Liberation Serif"/>
        </w:rPr>
        <w:t>βγ</w:t>
      </w:r>
      <w:r w:rsidRPr="006130BA">
        <w:rPr>
          <w:rFonts w:ascii="Liberation Serif" w:hAnsi="Liberation Serif"/>
        </w:rPr>
        <w:t>ουν</w:t>
      </w:r>
      <w:r w:rsidR="00591903" w:rsidRPr="006130BA">
        <w:rPr>
          <w:rFonts w:ascii="Liberation Serif" w:hAnsi="Liberation Serif"/>
        </w:rPr>
        <w:t xml:space="preserve"> απλά από το σπίτι </w:t>
      </w:r>
      <w:r>
        <w:rPr>
          <w:rFonts w:ascii="Liberation Serif" w:hAnsi="Liberation Serif"/>
        </w:rPr>
        <w:t xml:space="preserve">τους </w:t>
      </w:r>
      <w:r w:rsidRPr="006130BA">
        <w:rPr>
          <w:rFonts w:ascii="Liberation Serif" w:hAnsi="Liberation Serif"/>
        </w:rPr>
        <w:t>οι</w:t>
      </w:r>
      <w:r w:rsidR="00591903" w:rsidRPr="006130BA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ά</w:t>
      </w:r>
      <w:r w:rsidR="00591903" w:rsidRPr="006130BA">
        <w:rPr>
          <w:rFonts w:ascii="Liberation Serif" w:hAnsi="Liberation Serif"/>
        </w:rPr>
        <w:t>νω των 65;</w:t>
      </w:r>
    </w:p>
    <w:p w:rsidR="00717692" w:rsidRPr="006130BA" w:rsidRDefault="00591903" w:rsidP="006130B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 xml:space="preserve">Άλλαξαν τα επιστημονικά δεδομένα </w:t>
      </w:r>
      <w:r w:rsidR="006130BA">
        <w:rPr>
          <w:rFonts w:ascii="Liberation Serif" w:hAnsi="Liberation Serif"/>
        </w:rPr>
        <w:t>ή</w:t>
      </w:r>
      <w:r w:rsidRPr="006130BA">
        <w:rPr>
          <w:rFonts w:ascii="Liberation Serif" w:hAnsi="Liberation Serif"/>
        </w:rPr>
        <w:t xml:space="preserve"> αυτό γίνεται για λόγους εξοικονόμησης ανθρωπίνου δυναμικού;</w:t>
      </w:r>
    </w:p>
    <w:p w:rsidR="006130BA" w:rsidRDefault="00591903" w:rsidP="009826C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 xml:space="preserve">Ποιος φέρνει την ευθύνη αν νοσήσει ο </w:t>
      </w:r>
      <w:r w:rsidRPr="006130BA">
        <w:rPr>
          <w:rFonts w:ascii="Liberation Serif" w:hAnsi="Liberation Serif"/>
        </w:rPr>
        <w:t>εκπαιδευτικός όταν είναι γνωστό ότι η μάσκα προστατεύει 85%;</w:t>
      </w:r>
    </w:p>
    <w:p w:rsidR="00717692" w:rsidRPr="006130BA" w:rsidRDefault="00591903" w:rsidP="009826C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Ποιος φέρνει την ευθύνη να μου πει ότι τηρούνται μέτρα προστασίας και μπορώ να συνωστίζομαι σε αίθουσα πληροφορικής κλουβί</w:t>
      </w:r>
      <w:r w:rsidRPr="006130BA">
        <w:rPr>
          <w:rFonts w:ascii="Liberation Serif" w:hAnsi="Liberation Serif"/>
        </w:rPr>
        <w:t>,</w:t>
      </w:r>
      <w:r w:rsidR="006130BA">
        <w:rPr>
          <w:rFonts w:ascii="Liberation Serif" w:hAnsi="Liberation Serif"/>
        </w:rPr>
        <w:t xml:space="preserve"> </w:t>
      </w:r>
      <w:r w:rsidRPr="006130BA">
        <w:rPr>
          <w:rFonts w:ascii="Liberation Serif" w:hAnsi="Liberation Serif"/>
        </w:rPr>
        <w:t>12 υπολογιστών που με το ζόρι χωρούν 12 καθίσματα</w:t>
      </w:r>
      <w:r w:rsidRPr="006130BA">
        <w:rPr>
          <w:rFonts w:ascii="Liberation Serif" w:hAnsi="Liberation Serif"/>
        </w:rPr>
        <w:t>,</w:t>
      </w:r>
      <w:r w:rsidR="006130BA">
        <w:rPr>
          <w:rFonts w:ascii="Liberation Serif" w:hAnsi="Liberation Serif"/>
        </w:rPr>
        <w:t xml:space="preserve"> </w:t>
      </w:r>
      <w:r w:rsidRPr="006130BA">
        <w:rPr>
          <w:rFonts w:ascii="Liberation Serif" w:hAnsi="Liberation Serif"/>
        </w:rPr>
        <w:t>όταν μπαίνουν 2</w:t>
      </w:r>
      <w:r w:rsidRPr="006130BA">
        <w:rPr>
          <w:rFonts w:ascii="Liberation Serif" w:hAnsi="Liberation Serif"/>
        </w:rPr>
        <w:t>1 μαθητές και ανά δύο σε κάθε υπολογιστή;</w:t>
      </w:r>
    </w:p>
    <w:p w:rsidR="00717692" w:rsidRPr="006130BA" w:rsidRDefault="00591903" w:rsidP="006130B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Πώς προστατεύεται ο μαθητής και ο εκπαιδευτικός όταν λόγω φύσης μαθήματος πρέπει ο καθηγητής να πηγαίνει συνεχώς δίπλα στους μαθητές;</w:t>
      </w:r>
    </w:p>
    <w:p w:rsidR="00717692" w:rsidRPr="006130BA" w:rsidRDefault="00591903" w:rsidP="006130B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 xml:space="preserve">Ποιος φέρνει την ευθύνη όταν αναγκάζουν </w:t>
      </w:r>
      <w:r w:rsidRPr="006130BA">
        <w:rPr>
          <w:rFonts w:ascii="Liberation Serif" w:hAnsi="Liberation Serif"/>
        </w:rPr>
        <w:t>εκπαιδευτικό να μπαίνει μέχρι τα 67 σ</w:t>
      </w:r>
      <w:r w:rsidRPr="006130BA">
        <w:rPr>
          <w:rFonts w:ascii="Liberation Serif" w:hAnsi="Liberation Serif"/>
        </w:rPr>
        <w:t xml:space="preserve">την τάξη;  </w:t>
      </w:r>
    </w:p>
    <w:p w:rsidR="00717692" w:rsidRPr="006130BA" w:rsidRDefault="00591903" w:rsidP="006130BA">
      <w:pPr>
        <w:pStyle w:val="Standard"/>
        <w:numPr>
          <w:ilvl w:val="0"/>
          <w:numId w:val="1"/>
        </w:numPr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Ποιος φέρνει την ευθύνη αν νοσήσει, ακόμη και αν βγει από την εντατική θα έχει πρόβλημα υγείας;</w:t>
      </w:r>
    </w:p>
    <w:p w:rsidR="00717692" w:rsidRPr="006130BA" w:rsidRDefault="00591903" w:rsidP="006130BA">
      <w:pPr>
        <w:pStyle w:val="Standard"/>
        <w:spacing w:before="120" w:after="120" w:line="276" w:lineRule="auto"/>
        <w:jc w:val="both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Ευθύνη έχουν όλοι αυτοί που στερούν από τους εκπαιδευτικούς το δικαίωμα  στην υγεία τους και τη ζωή τους.</w:t>
      </w:r>
    </w:p>
    <w:p w:rsidR="00717692" w:rsidRPr="006130BA" w:rsidRDefault="00591903" w:rsidP="006130BA">
      <w:pPr>
        <w:pStyle w:val="Standard"/>
        <w:spacing w:before="120" w:after="120" w:line="276" w:lineRule="auto"/>
        <w:jc w:val="right"/>
        <w:rPr>
          <w:rFonts w:ascii="Liberation Serif" w:hAnsi="Liberation Serif"/>
        </w:rPr>
      </w:pPr>
      <w:r w:rsidRPr="006130BA">
        <w:rPr>
          <w:rFonts w:ascii="Liberation Serif" w:hAnsi="Liberation Serif"/>
        </w:rPr>
        <w:t>Τσεκούρας Πέτρος</w:t>
      </w:r>
      <w:r w:rsidR="006130BA">
        <w:rPr>
          <w:rFonts w:ascii="Liberation Serif" w:hAnsi="Liberation Serif"/>
        </w:rPr>
        <w:t xml:space="preserve"> καθηγητής Πληροφορικής</w:t>
      </w:r>
    </w:p>
    <w:p w:rsidR="00717692" w:rsidRPr="006130BA" w:rsidRDefault="006130BA" w:rsidP="006130BA">
      <w:pPr>
        <w:pStyle w:val="Standard"/>
        <w:spacing w:before="120" w:after="120" w:line="276" w:lineRule="auto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Pr="006130BA">
        <w:rPr>
          <w:rFonts w:ascii="Liberation Serif" w:hAnsi="Liberation Serif"/>
          <w:vertAlign w:val="superscript"/>
        </w:rPr>
        <w:t>ο</w:t>
      </w:r>
      <w:r>
        <w:rPr>
          <w:rFonts w:ascii="Liberation Serif" w:hAnsi="Liberation Serif"/>
        </w:rPr>
        <w:t xml:space="preserve"> Γυμνάσιο Πρέβεζας</w:t>
      </w:r>
      <w:bookmarkStart w:id="0" w:name="_GoBack"/>
      <w:bookmarkEnd w:id="0"/>
    </w:p>
    <w:sectPr w:rsidR="00717692" w:rsidRPr="006130B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03" w:rsidRDefault="00591903">
      <w:r>
        <w:separator/>
      </w:r>
    </w:p>
  </w:endnote>
  <w:endnote w:type="continuationSeparator" w:id="0">
    <w:p w:rsidR="00591903" w:rsidRDefault="0059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A1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03" w:rsidRDefault="00591903">
      <w:r>
        <w:rPr>
          <w:color w:val="000000"/>
        </w:rPr>
        <w:separator/>
      </w:r>
    </w:p>
  </w:footnote>
  <w:footnote w:type="continuationSeparator" w:id="0">
    <w:p w:rsidR="00591903" w:rsidRDefault="0059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A5093"/>
    <w:multiLevelType w:val="multilevel"/>
    <w:tmpl w:val="1E3E8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17692"/>
    <w:rsid w:val="00591903"/>
    <w:rsid w:val="006130BA"/>
    <w:rsid w:val="0071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CCD0"/>
  <w15:docId w15:val="{39C6B47A-D9C8-4BA0-B394-0811A953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kern w:val="3"/>
        <w:sz w:val="24"/>
        <w:szCs w:val="24"/>
        <w:lang w:val="el-G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AKT</cp:lastModifiedBy>
  <cp:revision>2</cp:revision>
  <dcterms:created xsi:type="dcterms:W3CDTF">2020-09-27T17:06:00Z</dcterms:created>
  <dcterms:modified xsi:type="dcterms:W3CDTF">2020-09-27T17:06:00Z</dcterms:modified>
</cp:coreProperties>
</file>