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DC7A97" w:rsidP="00933F2C">
      <w:pPr>
        <w:ind w:left="-709" w:right="43"/>
        <w:jc w:val="center"/>
        <w:rPr>
          <w:rFonts w:asciiTheme="majorBidi" w:eastAsia="Arial Unicode MS" w:hAnsiTheme="majorBidi" w:cstheme="majorBidi"/>
          <w:color w:val="000000" w:themeColor="text1"/>
        </w:rPr>
      </w:pPr>
      <w:hyperlink r:id="rId6"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7"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4E5CBD" w:rsidRPr="00511518" w:rsidRDefault="00F12B0D" w:rsidP="004E5CBD">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25</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913F00" w:rsidRDefault="00B26749" w:rsidP="00F12B0D">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842ACF">
        <w:rPr>
          <w:rFonts w:asciiTheme="majorBidi" w:eastAsia="Arial Unicode MS" w:hAnsiTheme="majorBidi" w:cstheme="majorBidi"/>
          <w:b/>
          <w:color w:val="000000" w:themeColor="text1"/>
          <w:sz w:val="22"/>
          <w:szCs w:val="22"/>
        </w:rPr>
        <w:t>1</w:t>
      </w:r>
      <w:r w:rsidR="00E247FD" w:rsidRPr="00E247FD">
        <w:rPr>
          <w:rFonts w:asciiTheme="majorBidi" w:eastAsia="Arial Unicode MS" w:hAnsiTheme="majorBidi" w:cstheme="majorBidi"/>
          <w:b/>
          <w:color w:val="000000" w:themeColor="text1"/>
          <w:sz w:val="22"/>
          <w:szCs w:val="22"/>
        </w:rPr>
        <w:t>2</w:t>
      </w:r>
      <w:r w:rsidR="00F12B0D">
        <w:rPr>
          <w:rFonts w:asciiTheme="majorBidi" w:eastAsia="Arial Unicode MS" w:hAnsiTheme="majorBidi" w:cstheme="majorBidi"/>
          <w:b/>
          <w:color w:val="000000" w:themeColor="text1"/>
          <w:sz w:val="22"/>
          <w:szCs w:val="22"/>
        </w:rPr>
        <w:t>9</w:t>
      </w:r>
    </w:p>
    <w:p w:rsidR="006808C3" w:rsidRPr="00913F00"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AA3BC0" w:rsidRPr="00913F00" w:rsidRDefault="00AA3BC0" w:rsidP="00AA3BC0">
      <w:pPr>
        <w:ind w:left="-709" w:right="43"/>
        <w:jc w:val="both"/>
        <w:rPr>
          <w:rFonts w:asciiTheme="majorBidi" w:eastAsia="Arial Unicode MS" w:hAnsiTheme="majorBidi" w:cstheme="majorBidi"/>
          <w:b/>
          <w:iCs/>
          <w:color w:val="000000" w:themeColor="text1"/>
          <w:sz w:val="20"/>
          <w:szCs w:val="20"/>
        </w:rPr>
      </w:pPr>
    </w:p>
    <w:p w:rsidR="0077431E" w:rsidRPr="00913F00" w:rsidRDefault="004E5CBD" w:rsidP="0038334F">
      <w:pPr>
        <w:ind w:left="-709" w:right="43"/>
        <w:jc w:val="right"/>
        <w:rPr>
          <w:rFonts w:asciiTheme="minorHAnsi" w:eastAsia="Arial Unicode MS" w:hAnsiTheme="minorHAnsi" w:cstheme="minorHAnsi"/>
          <w:b/>
          <w:iCs/>
          <w:color w:val="000000" w:themeColor="text1"/>
          <w:sz w:val="36"/>
          <w:szCs w:val="36"/>
          <w:u w:val="single"/>
        </w:rPr>
      </w:pPr>
      <w:r>
        <w:rPr>
          <w:rFonts w:ascii="Liberation Serif" w:hAnsi="Liberation Serif"/>
          <w:b/>
          <w:bCs/>
          <w:noProof/>
        </w:rPr>
        <w:drawing>
          <wp:inline distT="0" distB="0" distL="0" distR="0">
            <wp:extent cx="5848350" cy="2838450"/>
            <wp:effectExtent l="19050" t="0" r="0" b="0"/>
            <wp:docPr id="13" name="Picture 5" descr="C:\Users\Ηλέκτρα\AppData\Local\Microsoft\Windows\INetCache\Content.Word\20200424_120740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Ηλέκτρα\AppData\Local\Microsoft\Windows\INetCache\Content.Word\20200424_120740_resized.jpg"/>
                    <pic:cNvPicPr>
                      <a:picLocks noChangeAspect="1" noChangeArrowheads="1"/>
                    </pic:cNvPicPr>
                  </pic:nvPicPr>
                  <pic:blipFill>
                    <a:blip r:embed="rId10"/>
                    <a:srcRect/>
                    <a:stretch>
                      <a:fillRect/>
                    </a:stretch>
                  </pic:blipFill>
                  <pic:spPr bwMode="auto">
                    <a:xfrm>
                      <a:off x="0" y="0"/>
                      <a:ext cx="5848350" cy="2838450"/>
                    </a:xfrm>
                    <a:prstGeom prst="rect">
                      <a:avLst/>
                    </a:prstGeom>
                    <a:noFill/>
                    <a:ln w="9525">
                      <a:noFill/>
                      <a:miter lim="800000"/>
                      <a:headEnd/>
                      <a:tailEnd/>
                    </a:ln>
                  </pic:spPr>
                </pic:pic>
              </a:graphicData>
            </a:graphic>
          </wp:inline>
        </w:drawing>
      </w:r>
    </w:p>
    <w:p w:rsidR="00913F00" w:rsidRDefault="00913F00" w:rsidP="00F12B0D">
      <w:pPr>
        <w:jc w:val="center"/>
        <w:rPr>
          <w:rFonts w:cs="Calibri"/>
          <w:b/>
          <w:sz w:val="26"/>
          <w:szCs w:val="26"/>
        </w:rPr>
      </w:pPr>
      <w:r w:rsidRPr="003F50F4">
        <w:rPr>
          <w:rFonts w:cs="Calibri"/>
          <w:b/>
          <w:sz w:val="26"/>
          <w:szCs w:val="26"/>
          <w:u w:val="single"/>
        </w:rPr>
        <w:t>Δελτίο Τύπου</w:t>
      </w:r>
      <w:r w:rsidRPr="003F50F4">
        <w:rPr>
          <w:rFonts w:cs="Calibri"/>
          <w:b/>
          <w:sz w:val="26"/>
          <w:szCs w:val="26"/>
        </w:rPr>
        <w:t xml:space="preserve">: </w:t>
      </w:r>
    </w:p>
    <w:p w:rsidR="00F12B0D" w:rsidRPr="0080034E" w:rsidRDefault="003F7B94" w:rsidP="003F7B94">
      <w:pPr>
        <w:jc w:val="center"/>
        <w:rPr>
          <w:rFonts w:cs="Calibri"/>
          <w:sz w:val="26"/>
          <w:szCs w:val="26"/>
          <w:u w:val="single"/>
        </w:rPr>
      </w:pPr>
      <w:r>
        <w:rPr>
          <w:rFonts w:cs="Calibri"/>
          <w:sz w:val="26"/>
          <w:szCs w:val="26"/>
          <w:u w:val="single"/>
        </w:rPr>
        <w:t xml:space="preserve">Από την </w:t>
      </w:r>
      <w:r w:rsidR="00F12B0D">
        <w:rPr>
          <w:rFonts w:cs="Calibri"/>
          <w:sz w:val="26"/>
          <w:szCs w:val="26"/>
          <w:u w:val="single"/>
        </w:rPr>
        <w:t xml:space="preserve">Παράσταση Διαμαρτυρίας </w:t>
      </w:r>
      <w:r>
        <w:rPr>
          <w:rFonts w:cs="Calibri"/>
          <w:sz w:val="26"/>
          <w:szCs w:val="26"/>
          <w:u w:val="single"/>
        </w:rPr>
        <w:t xml:space="preserve">(24/4) </w:t>
      </w:r>
      <w:r w:rsidR="00F12B0D">
        <w:rPr>
          <w:rFonts w:cs="Calibri"/>
          <w:sz w:val="26"/>
          <w:szCs w:val="26"/>
          <w:u w:val="single"/>
        </w:rPr>
        <w:t xml:space="preserve">στη βουλή, ενάντια στο </w:t>
      </w:r>
      <w:proofErr w:type="spellStart"/>
      <w:r w:rsidR="00F12B0D">
        <w:rPr>
          <w:rFonts w:cs="Calibri"/>
          <w:sz w:val="26"/>
          <w:szCs w:val="26"/>
          <w:u w:val="single"/>
        </w:rPr>
        <w:t>αντιεκπαιδευτικό</w:t>
      </w:r>
      <w:proofErr w:type="spellEnd"/>
      <w:r w:rsidR="00F12B0D">
        <w:rPr>
          <w:rFonts w:cs="Calibri"/>
          <w:sz w:val="26"/>
          <w:szCs w:val="26"/>
          <w:u w:val="single"/>
        </w:rPr>
        <w:t xml:space="preserve"> νομοσχέδιο!</w:t>
      </w:r>
    </w:p>
    <w:p w:rsidR="00F12B0D" w:rsidRDefault="00F12B0D" w:rsidP="004E5CBD">
      <w:pPr>
        <w:spacing w:before="113" w:after="113"/>
        <w:jc w:val="center"/>
      </w:pPr>
      <w:r>
        <w:rPr>
          <w:rFonts w:ascii="Liberation Serif" w:hAnsi="Liberation Serif"/>
          <w:b/>
        </w:rPr>
        <w:t>ΕΚΠΑΙΔΕΥΤΙΚΟΙ ΜΑΘΗΤΕΣ ΚΑΙ ΓΟΝΕΙΣ ΔΕ ΔΙΝΟΥΜΕ  ΚΑΜΙΑ ΝΟΜ</w:t>
      </w:r>
      <w:r>
        <w:rPr>
          <w:rFonts w:ascii="Liberation Serif" w:hAnsi="Liberation Serif"/>
          <w:b/>
          <w:lang w:val="en-US"/>
        </w:rPr>
        <w:t>I</w:t>
      </w:r>
      <w:r>
        <w:rPr>
          <w:rFonts w:ascii="Liberation Serif" w:hAnsi="Liberation Serif"/>
          <w:b/>
        </w:rPr>
        <w:t>ΜΟΠΟΙΗΣΗ ΣΤΗΝ ΚΥΒΕΡΝΗΣΗ ΝΑ ΚΑΤΑΘΕΣΕΙ ΤΟ ΑΝΤΙΕΚΠΑΙΔΕΥΤΙΚΟ ΤΗΣ ΕΚΤΡΩΜΑ! ΝΑ ΤΟ ΑΠΟΣΥΡΕΙ ΤΩΡΑ!</w:t>
      </w:r>
    </w:p>
    <w:p w:rsidR="00F12B0D" w:rsidRDefault="00F12B0D" w:rsidP="00F12B0D">
      <w:pPr>
        <w:spacing w:before="113" w:after="113"/>
        <w:jc w:val="both"/>
        <w:rPr>
          <w:rFonts w:ascii="Liberation Serif" w:hAnsi="Liberation Serif"/>
        </w:rPr>
      </w:pPr>
      <w:proofErr w:type="spellStart"/>
      <w:r>
        <w:rPr>
          <w:rFonts w:ascii="Liberation Serif" w:hAnsi="Liberation Serif"/>
        </w:rPr>
        <w:t>Συναδέλφισσες</w:t>
      </w:r>
      <w:proofErr w:type="spellEnd"/>
      <w:r>
        <w:rPr>
          <w:rFonts w:ascii="Liberation Serif" w:hAnsi="Liberation Serif"/>
        </w:rPr>
        <w:t xml:space="preserve">, συνάδελφοι, φίλοι γονείς, </w:t>
      </w:r>
    </w:p>
    <w:p w:rsidR="00F12B0D" w:rsidRPr="000916F3" w:rsidRDefault="00F12B0D" w:rsidP="003F7B94">
      <w:pPr>
        <w:spacing w:before="113" w:after="113"/>
        <w:ind w:firstLine="720"/>
        <w:jc w:val="both"/>
      </w:pPr>
      <w:r>
        <w:rPr>
          <w:rFonts w:ascii="Liberation Serif" w:hAnsi="Liberation Serif"/>
        </w:rPr>
        <w:t xml:space="preserve">Δεκάδες ΣΥΛΛΟΓΟΙ Εκπαιδευτικών Π.Ε., μέσα στους οποίους και ο Σύλλογός μας «Μ. </w:t>
      </w:r>
      <w:proofErr w:type="spellStart"/>
      <w:r>
        <w:rPr>
          <w:rFonts w:ascii="Liberation Serif" w:hAnsi="Liberation Serif"/>
        </w:rPr>
        <w:t>Παπαμαύρος</w:t>
      </w:r>
      <w:proofErr w:type="spellEnd"/>
      <w:r>
        <w:rPr>
          <w:rFonts w:ascii="Liberation Serif" w:hAnsi="Liberation Serif"/>
        </w:rPr>
        <w:t xml:space="preserve">», ΕΛΜΕ, μαζί με τους εκπροσώπους των μαθητών, των γονιών και των φοιτητών πραγματοποιήσαμε Παράσταση Διαμαρτυρίας στη Βουλή σήμερα Παρασκευή 24/4. Με ηχηρό τρόπο αποδείξαμε ότι </w:t>
      </w:r>
      <w:r w:rsidRPr="000916F3">
        <w:rPr>
          <w:rFonts w:ascii="Liberation Serif" w:hAnsi="Liberation Serif"/>
          <w:b/>
        </w:rPr>
        <w:t>το συνδικαλιστικό κίνημα είναι παρόν σε οποιεσδήποτε συνθήκες κόντρα στους άθλιους σχεδιασμούς Κυβέρνησης και Υπουργείου Παιδείας να καταθέσει το πολυνομοσχέδιο σαν τον κλέφτη εν μέσω πανδημίας και απαγορεύσεων</w:t>
      </w:r>
      <w:r>
        <w:rPr>
          <w:rFonts w:ascii="Liberation Serif" w:hAnsi="Liberation Serif"/>
          <w:b/>
        </w:rPr>
        <w:t xml:space="preserve"> και με κλειστά σχολεία!</w:t>
      </w:r>
    </w:p>
    <w:p w:rsidR="00F12B0D" w:rsidRPr="002E7A99" w:rsidRDefault="00F12B0D" w:rsidP="00F12B0D">
      <w:pPr>
        <w:spacing w:before="113" w:after="113"/>
        <w:ind w:firstLine="720"/>
        <w:jc w:val="both"/>
        <w:rPr>
          <w:b/>
        </w:rPr>
      </w:pPr>
      <w:r>
        <w:rPr>
          <w:rFonts w:ascii="Liberation Serif" w:hAnsi="Liberation Serif"/>
        </w:rPr>
        <w:t xml:space="preserve">Η ακαριαία αντίδραση ΣΥΛΛΟΓΩΝ και ΕΛΜΕ, να κινητοποιηθούν, προσπερνώντας τις συνδικαλιστικές πλειοψηφίες σε ΔΟΕ και ΟΛΜΕ οι οποίες είναι εδώ και καιρό απούσες από κάθε προσπάθεια διεκδίκησης, δείχνει ότι μέσα στον Κλάδο υπάρχουν δυνάμεις που οργανώνουν την παρέμβασή τους με όλες τις μορφές, για το δικαίωμα στη μόρφωση, τη δουλειά, τη ζωή. </w:t>
      </w:r>
      <w:r w:rsidRPr="002E7A99">
        <w:rPr>
          <w:rFonts w:ascii="Liberation Serif" w:hAnsi="Liberation Serif"/>
          <w:b/>
        </w:rPr>
        <w:t>Όπως όλο το προηγούμενο διάστημα ήμαστε στην πρώτη γραμμή, ώστε να μην αποκλειστεί κανένα παιδί από τη μαθησιακή διαδικασία με οποιοδήποτε τρόπο, έτσι και τώρα μπήκαμε μπροστά, ώστε να ακυρώσουμε στην πράξη τους σχεδιασμούς της Κυβέρνησης για την Παιδεία.</w:t>
      </w:r>
    </w:p>
    <w:p w:rsidR="00F12B0D" w:rsidRPr="002E7A99" w:rsidRDefault="00F12B0D" w:rsidP="00F12B0D">
      <w:pPr>
        <w:spacing w:before="113" w:after="113"/>
        <w:ind w:firstLine="720"/>
        <w:jc w:val="both"/>
      </w:pPr>
      <w:r>
        <w:rPr>
          <w:rFonts w:ascii="Liberation Serif" w:hAnsi="Liberation Serif"/>
        </w:rPr>
        <w:t xml:space="preserve">Το νομοσχέδιο που δόθηκε την Τετάρτη 22/4 για διαβούλευση αποτελεί μνημείο </w:t>
      </w:r>
      <w:proofErr w:type="spellStart"/>
      <w:r>
        <w:rPr>
          <w:rFonts w:ascii="Liberation Serif" w:hAnsi="Liberation Serif"/>
        </w:rPr>
        <w:t>αντιεκπαιδευτικής</w:t>
      </w:r>
      <w:proofErr w:type="spellEnd"/>
      <w:r>
        <w:rPr>
          <w:rFonts w:ascii="Liberation Serif" w:hAnsi="Liberation Serif"/>
        </w:rPr>
        <w:t xml:space="preserve"> επίθεσης, αφού πρόκειται για ένα πολυνομοσχέδιο που βάζει παραπάνω εμπόδια στην προσπάθεια των παιδιών, ιδιαίτερα των λαϊκών οικογενειών στη μόρφωση από το Νηπιαγωγείο ως το Πανεπιστήμιο. Για αυτό η κυβέρνηση έφερε το νομοσχέδιο αυτό «στα κλεφτά» και μέσα σε αυτές τις συνθήκες που το κίνημα δυσκολεύεται να πραγματοποιήσει </w:t>
      </w:r>
      <w:r>
        <w:rPr>
          <w:rFonts w:ascii="Liberation Serif" w:hAnsi="Liberation Serif"/>
        </w:rPr>
        <w:lastRenderedPageBreak/>
        <w:t xml:space="preserve">μαζικές διαδικασίες, γιατί ξέρει καλά ότι αυτοί οι σχεδιασμοί απορρίπτονται συνεχώς από το εκπαιδευτικό, το μαθητικό και το </w:t>
      </w:r>
      <w:proofErr w:type="spellStart"/>
      <w:r>
        <w:rPr>
          <w:rFonts w:ascii="Liberation Serif" w:hAnsi="Liberation Serif"/>
        </w:rPr>
        <w:t>γονεϊκό</w:t>
      </w:r>
      <w:proofErr w:type="spellEnd"/>
      <w:r>
        <w:rPr>
          <w:rFonts w:ascii="Liberation Serif" w:hAnsi="Liberation Serif"/>
        </w:rPr>
        <w:t xml:space="preserve"> κίνημα. Είναι όμως γελασμένη!</w:t>
      </w:r>
    </w:p>
    <w:p w:rsidR="00F12B0D" w:rsidRDefault="00F12B0D" w:rsidP="00F12B0D">
      <w:pPr>
        <w:spacing w:before="113" w:after="113"/>
        <w:jc w:val="center"/>
      </w:pPr>
      <w:r>
        <w:rPr>
          <w:rFonts w:ascii="Liberation Serif" w:hAnsi="Liberation Serif"/>
          <w:b/>
        </w:rPr>
        <w:t>Με τη σημερινή κινητοποίηση έγινε ξεκάθαρο πως το συνδικαλιστικό κίνημα</w:t>
      </w:r>
      <w:r>
        <w:rPr>
          <w:rFonts w:ascii="Liberation Serif" w:hAnsi="Liberation Serif"/>
          <w:b/>
        </w:rPr>
        <w:br/>
        <w:t>ούτε φιμώνεται, ούτε πιάνεται στον ύπνο!</w:t>
      </w:r>
    </w:p>
    <w:p w:rsidR="00F12B0D" w:rsidRPr="002E7A99" w:rsidRDefault="00F12B0D" w:rsidP="00F12B0D">
      <w:pPr>
        <w:spacing w:before="113" w:after="113"/>
        <w:ind w:firstLine="720"/>
        <w:jc w:val="both"/>
        <w:rPr>
          <w:u w:val="single"/>
        </w:rPr>
      </w:pPr>
      <w:r w:rsidRPr="002E7A99">
        <w:rPr>
          <w:rFonts w:ascii="Liberation Serif" w:hAnsi="Liberation Serif"/>
          <w:u w:val="single"/>
        </w:rPr>
        <w:t xml:space="preserve">Συνεχίζουμε μαχητικά! Επιστρέφουμε το </w:t>
      </w:r>
      <w:proofErr w:type="spellStart"/>
      <w:r w:rsidRPr="002E7A99">
        <w:rPr>
          <w:rFonts w:ascii="Liberation Serif" w:hAnsi="Liberation Serif"/>
          <w:u w:val="single"/>
        </w:rPr>
        <w:t>αντιεκπαιδευτικό</w:t>
      </w:r>
      <w:proofErr w:type="spellEnd"/>
      <w:r w:rsidRPr="002E7A99">
        <w:rPr>
          <w:rFonts w:ascii="Liberation Serif" w:hAnsi="Liberation Serif"/>
          <w:u w:val="single"/>
        </w:rPr>
        <w:t xml:space="preserve"> έκτρωμα! Πρωτοστατούμε στους 77 και πλέον ΣΥΛΛΟΓΟΥΣ και ΕΛΜΕ, που έχουμε αποφασίσει ΑΠΕΡΓΙΑ – ΑΠΟΧΗ από κάθε διαδικασία αξιολόγησης! Συμμετέχουμε στην Πανελλαδική Μέρα Δράσης για τους εργαζόμενους στις 28/4 όπου θα αναδείξουμε τον ρόλο του νομοσχεδίου της Ν.Δ. για την Παιδεία, αναδεικνύοντας ταυτόχρονα την ανάγκη για ένα σχολείο που θα μορφώνει και δε θα εξοντώνει.</w:t>
      </w:r>
    </w:p>
    <w:p w:rsidR="00F12B0D" w:rsidRDefault="00F12B0D" w:rsidP="004E5CBD">
      <w:pPr>
        <w:spacing w:before="113" w:after="113"/>
        <w:ind w:firstLine="720"/>
        <w:jc w:val="center"/>
      </w:pPr>
      <w:r>
        <w:rPr>
          <w:rFonts w:ascii="Liberation Serif" w:hAnsi="Liberation Serif"/>
          <w:b/>
        </w:rPr>
        <w:t>Θα κλιμακώσουμε την πάλη με νέα κινητοποίηση! Η κυβέρνηση να μην τολμήσει να φέρει στη Βουλή το νομοσχέδιο!</w:t>
      </w:r>
    </w:p>
    <w:p w:rsidR="00F12B0D" w:rsidRDefault="004E5CBD" w:rsidP="004E5CBD">
      <w:pPr>
        <w:spacing w:before="113" w:after="113"/>
        <w:ind w:firstLine="720"/>
        <w:jc w:val="center"/>
        <w:rPr>
          <w:rFonts w:ascii="Liberation Serif" w:hAnsi="Liberation Serif"/>
        </w:rPr>
      </w:pPr>
      <w:r>
        <w:rPr>
          <w:rFonts w:ascii="Liberation Serif" w:hAnsi="Liberation Serif"/>
          <w:b/>
          <w:bCs/>
          <w:noProof/>
        </w:rPr>
        <w:drawing>
          <wp:anchor distT="0" distB="0" distL="114300" distR="114300" simplePos="0" relativeHeight="251664384" behindDoc="0" locked="0" layoutInCell="1" allowOverlap="1">
            <wp:simplePos x="0" y="0"/>
            <wp:positionH relativeFrom="column">
              <wp:posOffset>3034665</wp:posOffset>
            </wp:positionH>
            <wp:positionV relativeFrom="paragraph">
              <wp:posOffset>598170</wp:posOffset>
            </wp:positionV>
            <wp:extent cx="3248025" cy="1819275"/>
            <wp:effectExtent l="19050" t="0" r="9525" b="0"/>
            <wp:wrapSquare wrapText="bothSides"/>
            <wp:docPr id="10" name="Picture 4" descr="https://www.902.gr/sites/default/files/MediaV2/20200424/kinitopoiisi-paidei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902.gr/sites/default/files/MediaV2/20200424/kinitopoiisi-paideia-8.jpg"/>
                    <pic:cNvPicPr>
                      <a:picLocks noChangeAspect="1" noChangeArrowheads="1"/>
                    </pic:cNvPicPr>
                  </pic:nvPicPr>
                  <pic:blipFill>
                    <a:blip r:embed="rId11" r:link="rId12" cstate="print"/>
                    <a:srcRect/>
                    <a:stretch>
                      <a:fillRect/>
                    </a:stretch>
                  </pic:blipFill>
                  <pic:spPr bwMode="auto">
                    <a:xfrm>
                      <a:off x="0" y="0"/>
                      <a:ext cx="3248025" cy="1819275"/>
                    </a:xfrm>
                    <a:prstGeom prst="rect">
                      <a:avLst/>
                    </a:prstGeom>
                    <a:noFill/>
                    <a:ln w="9525">
                      <a:noFill/>
                      <a:miter lim="800000"/>
                      <a:headEnd/>
                      <a:tailEnd/>
                    </a:ln>
                  </pic:spPr>
                </pic:pic>
              </a:graphicData>
            </a:graphic>
          </wp:anchor>
        </w:drawing>
      </w:r>
      <w:r w:rsidR="00F12B0D">
        <w:rPr>
          <w:rFonts w:ascii="Liberation Serif" w:hAnsi="Liberation Serif"/>
          <w:b/>
          <w:bCs/>
        </w:rPr>
        <w:t>ΕΝΩΜΕΝΟΙ ΚΑΙ ΣΥΣΠΕΙΡΩΜΕΝΟΙ ΣΤΑ ΣΩΜΑΤΕΙΑ ΜΑΣ</w:t>
      </w:r>
      <w:r w:rsidR="00F12B0D">
        <w:rPr>
          <w:rFonts w:ascii="Liberation Serif" w:hAnsi="Liberation Serif"/>
          <w:b/>
          <w:bCs/>
        </w:rPr>
        <w:br/>
        <w:t>ΜΠΟΡΟΥΜΕ ΝΑ ΤΑ ΚΑΤΑΦΕΡΟΥΜΕ!</w:t>
      </w:r>
      <w:r w:rsidR="00F12B0D">
        <w:rPr>
          <w:rFonts w:ascii="Liberation Serif" w:hAnsi="Liberation Serif"/>
        </w:rPr>
        <w:t>!</w:t>
      </w:r>
    </w:p>
    <w:p w:rsidR="00F12B0D" w:rsidRDefault="004E5CBD" w:rsidP="00F12B0D">
      <w:pPr>
        <w:spacing w:before="113" w:after="113"/>
        <w:ind w:firstLine="720"/>
        <w:jc w:val="center"/>
      </w:pPr>
      <w:r>
        <w:rPr>
          <w:noProof/>
        </w:rPr>
        <w:drawing>
          <wp:anchor distT="0" distB="0" distL="114300" distR="114300" simplePos="0" relativeHeight="251663360" behindDoc="0" locked="0" layoutInCell="1" allowOverlap="1">
            <wp:simplePos x="0" y="0"/>
            <wp:positionH relativeFrom="column">
              <wp:posOffset>-527685</wp:posOffset>
            </wp:positionH>
            <wp:positionV relativeFrom="paragraph">
              <wp:posOffset>175895</wp:posOffset>
            </wp:positionV>
            <wp:extent cx="3449320" cy="1752600"/>
            <wp:effectExtent l="19050" t="0" r="0" b="0"/>
            <wp:wrapSquare wrapText="bothSides"/>
            <wp:docPr id="9" name="Picture 3" descr="https://www.902.gr/sites/default/files/MediaV2/20200424/kinitopoiisi-paidei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902.gr/sites/default/files/MediaV2/20200424/kinitopoiisi-paideia-7.jpg"/>
                    <pic:cNvPicPr>
                      <a:picLocks noChangeAspect="1" noChangeArrowheads="1"/>
                    </pic:cNvPicPr>
                  </pic:nvPicPr>
                  <pic:blipFill>
                    <a:blip r:embed="rId13" cstate="print"/>
                    <a:srcRect/>
                    <a:stretch>
                      <a:fillRect/>
                    </a:stretch>
                  </pic:blipFill>
                  <pic:spPr bwMode="auto">
                    <a:xfrm>
                      <a:off x="0" y="0"/>
                      <a:ext cx="3449320" cy="1752600"/>
                    </a:xfrm>
                    <a:prstGeom prst="rect">
                      <a:avLst/>
                    </a:prstGeom>
                    <a:noFill/>
                    <a:ln w="9525">
                      <a:noFill/>
                      <a:miter lim="800000"/>
                      <a:headEnd/>
                      <a:tailEnd/>
                    </a:ln>
                  </pic:spPr>
                </pic:pic>
              </a:graphicData>
            </a:graphic>
          </wp:anchor>
        </w:drawing>
      </w:r>
    </w:p>
    <w:p w:rsidR="00F12B0D" w:rsidRDefault="00F12B0D" w:rsidP="00F12B0D">
      <w:pPr>
        <w:jc w:val="center"/>
        <w:rPr>
          <w:rFonts w:asciiTheme="majorBidi" w:eastAsia="Arial" w:hAnsiTheme="majorBidi" w:cstheme="majorBidi"/>
          <w:b/>
          <w:color w:val="000000" w:themeColor="text1"/>
          <w:kern w:val="1"/>
        </w:rPr>
      </w:pPr>
    </w:p>
    <w:p w:rsidR="00602C9C" w:rsidRPr="00B93667" w:rsidRDefault="00F46F6A" w:rsidP="00F46F6A">
      <w:pPr>
        <w:widowControl w:val="0"/>
        <w:suppressAutoHyphens/>
        <w:spacing w:line="360" w:lineRule="auto"/>
        <w:ind w:left="-709" w:right="43"/>
        <w:jc w:val="center"/>
        <w:rPr>
          <w:rFonts w:asciiTheme="majorBidi" w:eastAsia="Arial" w:hAnsiTheme="majorBidi" w:cstheme="majorBidi"/>
          <w:b/>
          <w:color w:val="000000" w:themeColor="text1"/>
          <w:kern w:val="1"/>
        </w:rPr>
      </w:pPr>
      <w:r w:rsidRPr="00F46F6A">
        <w:rPr>
          <w:rFonts w:asciiTheme="majorBidi" w:eastAsia="Arial" w:hAnsiTheme="majorBidi" w:cstheme="majorBidi"/>
          <w:b/>
          <w:color w:val="000000" w:themeColor="text1"/>
          <w:kern w:val="1"/>
        </w:rPr>
        <w:t xml:space="preserve">Για το </w:t>
      </w:r>
      <w:proofErr w:type="spellStart"/>
      <w:r w:rsidRPr="00F46F6A">
        <w:rPr>
          <w:rFonts w:asciiTheme="majorBidi" w:eastAsia="Arial" w:hAnsiTheme="majorBidi" w:cstheme="majorBidi"/>
          <w:b/>
          <w:color w:val="000000" w:themeColor="text1"/>
          <w:kern w:val="1"/>
        </w:rPr>
        <w:t>Δ.Σ.</w:t>
      </w:r>
      <w:r w:rsidR="00602C9C" w:rsidRPr="00B93667">
        <w:rPr>
          <w:rFonts w:asciiTheme="majorBidi" w:eastAsia="Arial" w:hAnsiTheme="majorBidi" w:cstheme="majorBidi"/>
          <w:b/>
          <w:color w:val="000000" w:themeColor="text1"/>
          <w:kern w:val="1"/>
        </w:rPr>
        <w:t>Για</w:t>
      </w:r>
      <w:proofErr w:type="spellEnd"/>
      <w:r w:rsidR="00602C9C" w:rsidRPr="00B93667">
        <w:rPr>
          <w:rFonts w:asciiTheme="majorBidi" w:eastAsia="Arial" w:hAnsiTheme="majorBidi" w:cstheme="majorBidi"/>
          <w:b/>
          <w:color w:val="000000" w:themeColor="text1"/>
          <w:kern w:val="1"/>
        </w:rPr>
        <w:t xml:space="preserve"> το Διοικητικό Συμβούλιο</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p>
    <w:p w:rsidR="00602C9C" w:rsidRPr="00B93667" w:rsidRDefault="00842ACF"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243205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ListParagraph"/>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9">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0">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7"/>
  </w:num>
  <w:num w:numId="2">
    <w:abstractNumId w:val="2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3"/>
  </w:num>
  <w:num w:numId="9">
    <w:abstractNumId w:val="7"/>
  </w:num>
  <w:num w:numId="10">
    <w:abstractNumId w:val="18"/>
  </w:num>
  <w:num w:numId="11">
    <w:abstractNumId w:val="0"/>
  </w:num>
  <w:num w:numId="12">
    <w:abstractNumId w:val="6"/>
  </w:num>
  <w:num w:numId="13">
    <w:abstractNumId w:val="5"/>
  </w:num>
  <w:num w:numId="14">
    <w:abstractNumId w:val="20"/>
  </w:num>
  <w:num w:numId="15">
    <w:abstractNumId w:val="14"/>
  </w:num>
  <w:num w:numId="16">
    <w:abstractNumId w:val="1"/>
  </w:num>
  <w:num w:numId="17">
    <w:abstractNumId w:val="11"/>
  </w:num>
  <w:num w:numId="18">
    <w:abstractNumId w:val="10"/>
  </w:num>
  <w:num w:numId="19">
    <w:abstractNumId w:val="4"/>
  </w:num>
  <w:num w:numId="20">
    <w:abstractNumId w:val="13"/>
  </w:num>
  <w:num w:numId="21">
    <w:abstractNumId w:val="2"/>
  </w:num>
  <w:num w:numId="22">
    <w:abstractNumId w:val="1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2F43C1"/>
    <w:rsid w:val="00341CE8"/>
    <w:rsid w:val="00361D1D"/>
    <w:rsid w:val="00370369"/>
    <w:rsid w:val="0038334F"/>
    <w:rsid w:val="00391A79"/>
    <w:rsid w:val="0039547B"/>
    <w:rsid w:val="003B19E1"/>
    <w:rsid w:val="003C7F38"/>
    <w:rsid w:val="003E1D2F"/>
    <w:rsid w:val="003F0148"/>
    <w:rsid w:val="003F4CE7"/>
    <w:rsid w:val="003F7B94"/>
    <w:rsid w:val="004164B0"/>
    <w:rsid w:val="0046104D"/>
    <w:rsid w:val="00466DCD"/>
    <w:rsid w:val="00471986"/>
    <w:rsid w:val="00475194"/>
    <w:rsid w:val="004A33C2"/>
    <w:rsid w:val="004A36CF"/>
    <w:rsid w:val="004A574B"/>
    <w:rsid w:val="004C05BF"/>
    <w:rsid w:val="004C1780"/>
    <w:rsid w:val="004D4979"/>
    <w:rsid w:val="004E5CBD"/>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D6E7C"/>
    <w:rsid w:val="006E77E8"/>
    <w:rsid w:val="007155AE"/>
    <w:rsid w:val="00717A35"/>
    <w:rsid w:val="007205A6"/>
    <w:rsid w:val="00736BFA"/>
    <w:rsid w:val="00745889"/>
    <w:rsid w:val="00753782"/>
    <w:rsid w:val="007679F8"/>
    <w:rsid w:val="0077431E"/>
    <w:rsid w:val="007850E9"/>
    <w:rsid w:val="007D5C7B"/>
    <w:rsid w:val="00815459"/>
    <w:rsid w:val="0081747F"/>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A41AD"/>
    <w:rsid w:val="009B1A1E"/>
    <w:rsid w:val="009C0BBD"/>
    <w:rsid w:val="009F2337"/>
    <w:rsid w:val="00A559E7"/>
    <w:rsid w:val="00A805E1"/>
    <w:rsid w:val="00A821C4"/>
    <w:rsid w:val="00AA3BC0"/>
    <w:rsid w:val="00AC1205"/>
    <w:rsid w:val="00AC51AA"/>
    <w:rsid w:val="00AE4329"/>
    <w:rsid w:val="00B06B31"/>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65F52"/>
    <w:rsid w:val="00D826DF"/>
    <w:rsid w:val="00DC2A0C"/>
    <w:rsid w:val="00DC7A97"/>
    <w:rsid w:val="00E247FD"/>
    <w:rsid w:val="00E40FD5"/>
    <w:rsid w:val="00E43A9E"/>
    <w:rsid w:val="00E558D9"/>
    <w:rsid w:val="00E6644D"/>
    <w:rsid w:val="00E74D15"/>
    <w:rsid w:val="00E85E13"/>
    <w:rsid w:val="00EA7667"/>
    <w:rsid w:val="00EB1DA5"/>
    <w:rsid w:val="00F12B0D"/>
    <w:rsid w:val="00F22DC6"/>
    <w:rsid w:val="00F37855"/>
    <w:rsid w:val="00F46F6A"/>
    <w:rsid w:val="00F80197"/>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openxmlformats.org/officeDocument/2006/relationships/image" Target="media/image3.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image" Target="https://www.902.gr/sites/default/files/MediaV2/20200424/kinitopoiisi-paideia-8.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epeilioupolis.gr/"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3A35-7564-4296-8E00-DE147D50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533</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5</cp:revision>
  <dcterms:created xsi:type="dcterms:W3CDTF">2020-04-25T11:05:00Z</dcterms:created>
  <dcterms:modified xsi:type="dcterms:W3CDTF">2020-04-26T16:13:00Z</dcterms:modified>
</cp:coreProperties>
</file>