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Y="691"/>
        <w:tblW w:w="10520" w:type="dxa"/>
        <w:tblCellMar>
          <w:left w:w="0" w:type="dxa"/>
          <w:right w:w="0" w:type="dxa"/>
        </w:tblCellMar>
        <w:tblLook w:val="00A0"/>
      </w:tblPr>
      <w:tblGrid>
        <w:gridCol w:w="4942"/>
        <w:gridCol w:w="5578"/>
      </w:tblGrid>
      <w:tr w:rsidR="008F76A7" w:rsidRPr="00465619" w:rsidTr="008F76A7">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hideMark/>
          </w:tcPr>
          <w:p w:rsidR="008F76A7" w:rsidRPr="00465619" w:rsidRDefault="008F76A7" w:rsidP="008F76A7">
            <w:pPr>
              <w:rPr>
                <w:rFonts w:ascii="Verdana" w:hAnsi="Verdana"/>
                <w:color w:val="181910"/>
                <w:sz w:val="20"/>
                <w:szCs w:val="20"/>
                <w:u w:val="single"/>
                <w:lang w:eastAsia="el-GR"/>
              </w:rPr>
            </w:pPr>
            <w:r w:rsidRPr="00465619">
              <w:rPr>
                <w:rFonts w:ascii="Verdana" w:hAnsi="Verdana"/>
                <w:b/>
                <w:bCs/>
                <w:color w:val="181910"/>
                <w:sz w:val="20"/>
                <w:szCs w:val="20"/>
                <w:u w:val="single"/>
                <w:lang w:eastAsia="el-GR"/>
              </w:rPr>
              <w:t>ΣΥΛΛΟΓΟΣ ΕΚΠΑΙΔΕΥΤΙΚΩΝ Π.Ε ΑΡΓΥΡΟΥΠΟΛΗΣ - ΑΛΙΜΟΥ- ΕΛΛΗΝΙΚΟΥ</w:t>
            </w:r>
          </w:p>
          <w:p w:rsidR="008F76A7" w:rsidRPr="00465619" w:rsidRDefault="008F76A7" w:rsidP="008F76A7">
            <w:pPr>
              <w:rPr>
                <w:rFonts w:ascii="Verdana" w:hAnsi="Verdana"/>
                <w:color w:val="181910"/>
                <w:sz w:val="16"/>
                <w:szCs w:val="16"/>
                <w:u w:val="single"/>
                <w:lang w:eastAsia="el-GR"/>
              </w:rPr>
            </w:pPr>
            <w:r w:rsidRPr="00465619">
              <w:rPr>
                <w:rFonts w:ascii="Verdana" w:hAnsi="Verdana"/>
                <w:b/>
                <w:bCs/>
                <w:color w:val="181910"/>
                <w:sz w:val="20"/>
                <w:szCs w:val="20"/>
                <w:u w:val="single"/>
                <w:lang w:eastAsia="el-GR"/>
              </w:rPr>
              <w:t>«Ο ΘΟΥΚΥΔΙΔΗΣ»</w:t>
            </w:r>
            <w:r w:rsidRPr="00465619">
              <w:rPr>
                <w:rFonts w:ascii="Verdana" w:hAnsi="Verdana"/>
                <w:b/>
                <w:bCs/>
                <w:color w:val="181910"/>
                <w:sz w:val="20"/>
                <w:szCs w:val="20"/>
                <w:u w:val="single"/>
                <w:lang w:eastAsia="el-GR"/>
              </w:rPr>
              <w:br/>
            </w:r>
            <w:r w:rsidRPr="00465619">
              <w:rPr>
                <w:rFonts w:ascii="Verdana" w:hAnsi="Verdana"/>
                <w:color w:val="181910"/>
                <w:sz w:val="16"/>
                <w:szCs w:val="16"/>
                <w:u w:val="single"/>
                <w:lang w:eastAsia="el-GR"/>
              </w:rPr>
              <w:t>Κυκλάδων 7, Αργυρούπολη</w:t>
            </w:r>
          </w:p>
          <w:p w:rsidR="008F76A7" w:rsidRPr="00465619" w:rsidRDefault="008F76A7" w:rsidP="008F76A7">
            <w:pPr>
              <w:rPr>
                <w:rFonts w:ascii="Verdana" w:hAnsi="Verdana"/>
                <w:color w:val="181910"/>
                <w:sz w:val="16"/>
                <w:szCs w:val="16"/>
                <w:u w:val="single"/>
                <w:lang w:eastAsia="el-GR"/>
              </w:rPr>
            </w:pPr>
            <w:r w:rsidRPr="00465619">
              <w:rPr>
                <w:rFonts w:ascii="Verdana" w:hAnsi="Verdana"/>
                <w:color w:val="181910"/>
                <w:sz w:val="16"/>
                <w:szCs w:val="16"/>
                <w:u w:val="single"/>
                <w:lang w:eastAsia="el-GR"/>
              </w:rPr>
              <w:t>Πληροφ.: Χριστίνα Αγγελονίδη (2109922610/6945385686</w:t>
            </w:r>
          </w:p>
          <w:p w:rsidR="008F76A7" w:rsidRPr="00465619" w:rsidRDefault="008F76A7" w:rsidP="008F76A7">
            <w:pPr>
              <w:rPr>
                <w:rFonts w:ascii="Verdana" w:hAnsi="Verdana"/>
                <w:color w:val="181910"/>
                <w:sz w:val="20"/>
                <w:szCs w:val="20"/>
                <w:u w:val="single"/>
                <w:lang w:eastAsia="el-GR"/>
              </w:rPr>
            </w:pPr>
            <w:r w:rsidRPr="00465619">
              <w:rPr>
                <w:rFonts w:ascii="Verdana" w:hAnsi="Verdana"/>
                <w:color w:val="181910"/>
                <w:sz w:val="16"/>
                <w:szCs w:val="16"/>
                <w:u w:val="single"/>
                <w:lang w:eastAsia="el-GR"/>
              </w:rPr>
              <w:t>Βάνια Ξιφαρά  (2109913100/6944334752)                         </w:t>
            </w:r>
            <w:r w:rsidRPr="00465619">
              <w:rPr>
                <w:rFonts w:ascii="Verdana" w:hAnsi="Verdana"/>
                <w:color w:val="181910"/>
                <w:sz w:val="16"/>
                <w:szCs w:val="16"/>
                <w:u w:val="single"/>
                <w:lang w:eastAsia="el-GR"/>
              </w:rPr>
              <w:br/>
              <w:t>email: </w:t>
            </w:r>
            <w:hyperlink r:id="rId5" w:history="1">
              <w:r w:rsidRPr="00465619">
                <w:rPr>
                  <w:rStyle w:val="-"/>
                  <w:rFonts w:ascii="Verdana" w:hAnsi="Verdana"/>
                  <w:color w:val="686C47"/>
                  <w:lang w:eastAsia="el-GR"/>
                </w:rPr>
                <w:t>syllogos.pe.thoukididis@gmail.com</w:t>
              </w:r>
            </w:hyperlink>
          </w:p>
        </w:tc>
        <w:tc>
          <w:tcPr>
            <w:tcW w:w="5578"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hideMark/>
          </w:tcPr>
          <w:p w:rsidR="008F76A7" w:rsidRPr="00465619" w:rsidRDefault="008F76A7" w:rsidP="008F76A7">
            <w:pPr>
              <w:rPr>
                <w:rFonts w:ascii="Verdana" w:hAnsi="Verdana"/>
                <w:color w:val="181910"/>
                <w:sz w:val="20"/>
                <w:szCs w:val="20"/>
                <w:u w:val="single"/>
                <w:lang w:eastAsia="el-GR"/>
              </w:rPr>
            </w:pPr>
            <w:r>
              <w:rPr>
                <w:rFonts w:ascii="Verdana" w:hAnsi="Verdana"/>
                <w:b/>
                <w:bCs/>
                <w:color w:val="181910"/>
                <w:sz w:val="20"/>
                <w:szCs w:val="20"/>
                <w:u w:val="single"/>
                <w:lang w:eastAsia="el-GR"/>
              </w:rPr>
              <w:t>Αργυρούπολη, 20/6</w:t>
            </w:r>
            <w:r w:rsidRPr="00465619">
              <w:rPr>
                <w:rFonts w:ascii="Verdana" w:hAnsi="Verdana"/>
                <w:b/>
                <w:bCs/>
                <w:color w:val="181910"/>
                <w:sz w:val="20"/>
                <w:szCs w:val="20"/>
                <w:u w:val="single"/>
                <w:lang w:eastAsia="el-GR"/>
              </w:rPr>
              <w:t>/2019</w:t>
            </w:r>
            <w:r w:rsidRPr="00465619">
              <w:rPr>
                <w:rFonts w:ascii="Verdana" w:hAnsi="Verdana"/>
                <w:b/>
                <w:bCs/>
                <w:color w:val="181910"/>
                <w:sz w:val="20"/>
                <w:szCs w:val="20"/>
                <w:u w:val="single"/>
                <w:lang w:eastAsia="el-GR"/>
              </w:rPr>
              <w:br/>
            </w:r>
            <w:r w:rsidRPr="008D2D49">
              <w:rPr>
                <w:rFonts w:ascii="Verdana" w:hAnsi="Verdana"/>
                <w:b/>
                <w:color w:val="181910"/>
                <w:sz w:val="20"/>
                <w:szCs w:val="20"/>
                <w:u w:val="single"/>
                <w:lang w:eastAsia="el-GR"/>
              </w:rPr>
              <w:t>αρ.μητρ</w:t>
            </w:r>
            <w:r w:rsidRPr="00AD3546">
              <w:rPr>
                <w:rFonts w:ascii="Verdana" w:hAnsi="Verdana"/>
                <w:color w:val="181910"/>
                <w:sz w:val="20"/>
                <w:szCs w:val="20"/>
                <w:lang w:eastAsia="el-GR"/>
              </w:rPr>
              <w:t xml:space="preserve">. </w:t>
            </w:r>
            <w:r w:rsidRPr="00AD3546">
              <w:rPr>
                <w:rFonts w:ascii="Verdana" w:hAnsi="Verdana"/>
                <w:b/>
                <w:color w:val="181910"/>
                <w:sz w:val="20"/>
                <w:szCs w:val="20"/>
                <w:lang w:eastAsia="el-GR"/>
              </w:rPr>
              <w:t xml:space="preserve"> 115</w:t>
            </w:r>
          </w:p>
          <w:p w:rsidR="008F76A7" w:rsidRPr="00465619" w:rsidRDefault="008F76A7" w:rsidP="008F76A7">
            <w:pPr>
              <w:rPr>
                <w:rFonts w:ascii="Verdana" w:hAnsi="Verdana"/>
                <w:b/>
                <w:color w:val="181910"/>
                <w:sz w:val="20"/>
                <w:szCs w:val="20"/>
                <w:u w:val="single"/>
                <w:lang w:eastAsia="el-GR"/>
              </w:rPr>
            </w:pPr>
            <w:r>
              <w:rPr>
                <w:rFonts w:ascii="Verdana" w:hAnsi="Verdana"/>
                <w:b/>
                <w:color w:val="181910"/>
                <w:sz w:val="20"/>
                <w:szCs w:val="20"/>
                <w:u w:val="single"/>
                <w:lang w:eastAsia="el-GR"/>
              </w:rPr>
              <w:t>Προς:</w:t>
            </w:r>
            <w:r w:rsidRPr="00465619">
              <w:rPr>
                <w:rFonts w:ascii="Verdana" w:hAnsi="Verdana"/>
                <w:b/>
                <w:color w:val="181910"/>
                <w:sz w:val="20"/>
                <w:szCs w:val="20"/>
                <w:lang w:eastAsia="el-GR"/>
              </w:rPr>
              <w:t xml:space="preserve"> </w:t>
            </w:r>
            <w:r>
              <w:rPr>
                <w:rFonts w:ascii="Verdana" w:hAnsi="Verdana"/>
                <w:b/>
                <w:color w:val="181910"/>
                <w:sz w:val="20"/>
                <w:szCs w:val="20"/>
                <w:lang w:eastAsia="el-GR"/>
              </w:rPr>
              <w:t xml:space="preserve">   </w:t>
            </w:r>
            <w:r w:rsidRPr="00465619">
              <w:rPr>
                <w:rFonts w:ascii="Verdana" w:hAnsi="Verdana"/>
                <w:b/>
                <w:color w:val="181910"/>
                <w:sz w:val="20"/>
                <w:szCs w:val="20"/>
                <w:lang w:eastAsia="el-GR"/>
              </w:rPr>
              <w:t>τα μέλη του συλλόγου</w:t>
            </w:r>
          </w:p>
          <w:p w:rsidR="008F76A7" w:rsidRPr="00465619" w:rsidRDefault="008F76A7" w:rsidP="008F76A7">
            <w:pPr>
              <w:rPr>
                <w:rFonts w:ascii="Verdana" w:hAnsi="Verdana"/>
                <w:color w:val="181910"/>
                <w:sz w:val="20"/>
                <w:szCs w:val="20"/>
                <w:u w:val="single"/>
                <w:lang w:eastAsia="el-GR"/>
              </w:rPr>
            </w:pPr>
          </w:p>
        </w:tc>
      </w:tr>
    </w:tbl>
    <w:p w:rsidR="008F76A7" w:rsidRDefault="008F76A7" w:rsidP="008F76A7">
      <w:pPr>
        <w:spacing w:after="0" w:line="240" w:lineRule="auto"/>
        <w:jc w:val="both"/>
      </w:pPr>
      <w:r>
        <w:rPr>
          <w:rFonts w:ascii="Calibri Light" w:eastAsia="Calibri" w:hAnsi="Calibri Light" w:cs="Calibri Light"/>
          <w:b/>
          <w:bCs/>
          <w:sz w:val="32"/>
          <w:szCs w:val="32"/>
        </w:rPr>
        <w:t>Ψήφισμα για αγωγή εναντίον συναδέλφισσας στη Σάμο</w:t>
      </w:r>
    </w:p>
    <w:p w:rsidR="008F76A7" w:rsidRDefault="008F76A7" w:rsidP="008F76A7">
      <w:pPr>
        <w:spacing w:after="0" w:line="240" w:lineRule="auto"/>
        <w:jc w:val="both"/>
        <w:rPr>
          <w:rFonts w:ascii="Calibri Light" w:eastAsia="Calibri" w:hAnsi="Calibri Light" w:cs="Calibri Light"/>
          <w:bCs/>
          <w:sz w:val="24"/>
          <w:szCs w:val="24"/>
        </w:rPr>
      </w:pPr>
    </w:p>
    <w:p w:rsidR="008F76A7" w:rsidRDefault="008F76A7" w:rsidP="008F76A7">
      <w:pPr>
        <w:spacing w:after="0" w:line="240" w:lineRule="auto"/>
        <w:jc w:val="both"/>
        <w:rPr>
          <w:rFonts w:ascii="Calibri Light" w:eastAsia="Calibri" w:hAnsi="Calibri Light" w:cs="Calibri Light"/>
          <w:bCs/>
          <w:sz w:val="24"/>
          <w:szCs w:val="24"/>
        </w:rPr>
      </w:pPr>
    </w:p>
    <w:p w:rsidR="008F76A7" w:rsidRDefault="008F76A7" w:rsidP="008F76A7">
      <w:pPr>
        <w:spacing w:after="0" w:line="240" w:lineRule="auto"/>
        <w:jc w:val="both"/>
      </w:pPr>
      <w:r>
        <w:rPr>
          <w:rFonts w:ascii="Calibri Light" w:eastAsia="Calibri" w:hAnsi="Calibri Light" w:cs="Calibri Light"/>
          <w:bCs/>
          <w:sz w:val="24"/>
          <w:szCs w:val="24"/>
        </w:rPr>
        <w:t xml:space="preserve">Με έκπληξη και οργή πληροφορηθήκαμε ότι έχει κατατεθεί από το Σύλλογο Γονέων και Κηδεμόνων του Δημοτικού Σχολείου Άνω </w:t>
      </w:r>
      <w:bookmarkStart w:id="0" w:name="_GoBack"/>
      <w:bookmarkEnd w:id="0"/>
      <w:r>
        <w:rPr>
          <w:rFonts w:ascii="Calibri Light" w:eastAsia="Calibri" w:hAnsi="Calibri Light" w:cs="Calibri Light"/>
          <w:bCs/>
          <w:sz w:val="24"/>
          <w:szCs w:val="24"/>
        </w:rPr>
        <w:t xml:space="preserve">Βαθέως αγωγή για 50.000 ευρώ σε δασκάλα που είχε στοχοποιηθεί επειδή υπερασπίστηκε έμπρακτα το δικαίωμα που έχει κάθε παιδί, ανεξαρτήτως εθνικότητας, χρώματος ή θρησκείας να μορφωθεί και να πάει σχολείο. </w:t>
      </w:r>
    </w:p>
    <w:p w:rsidR="008F76A7" w:rsidRDefault="008F76A7" w:rsidP="008F76A7">
      <w:pPr>
        <w:spacing w:after="0" w:line="240" w:lineRule="auto"/>
        <w:jc w:val="both"/>
        <w:rPr>
          <w:rFonts w:ascii="Calibri Light" w:eastAsia="Calibri" w:hAnsi="Calibri Light" w:cs="Calibri Light"/>
          <w:bCs/>
          <w:sz w:val="24"/>
          <w:szCs w:val="24"/>
        </w:rPr>
      </w:pPr>
    </w:p>
    <w:p w:rsidR="008F76A7" w:rsidRDefault="008F76A7" w:rsidP="008F76A7">
      <w:pPr>
        <w:spacing w:after="0" w:line="240" w:lineRule="auto"/>
        <w:jc w:val="both"/>
        <w:rPr>
          <w:rFonts w:ascii="Calibri Light" w:eastAsia="Calibri" w:hAnsi="Calibri Light" w:cs="Calibri Light"/>
          <w:bCs/>
          <w:sz w:val="24"/>
          <w:szCs w:val="24"/>
        </w:rPr>
      </w:pPr>
      <w:r>
        <w:rPr>
          <w:rFonts w:ascii="Calibri Light" w:eastAsia="Calibri" w:hAnsi="Calibri Light" w:cs="Calibri Light"/>
          <w:bCs/>
          <w:sz w:val="24"/>
          <w:szCs w:val="24"/>
        </w:rPr>
        <w:t>Καταδικάζουμε και καταγγέλλουμε απερίφραστα το γεγονός. Δηλώνουμε κατηγορηματικά προς κάθε κατεύθυνση ότι ούτε η συγκεκριμένη συναδέλφισσα είναι μόνη, ούτε όποιος άλλος συνάδελφος βρεθεί σε παρόμοια θέση: Παρ’ όλο που η αγωγή, με απαίτηση μάλιστα αποζημίωσης 50.000 ευρώ, στρέφεται εναντίον της συναδέλφισσας, την αντιμετωπίζουμε σαν να στρέφεται ενάντια σε όλους τους εργαζόμενους του νησιού.</w:t>
      </w:r>
    </w:p>
    <w:p w:rsidR="008F76A7" w:rsidRDefault="008F76A7" w:rsidP="008F76A7">
      <w:pPr>
        <w:spacing w:after="0" w:line="240" w:lineRule="auto"/>
        <w:jc w:val="both"/>
        <w:rPr>
          <w:rFonts w:ascii="Calibri Light" w:eastAsia="Calibri" w:hAnsi="Calibri Light" w:cs="Calibri Light"/>
          <w:bCs/>
          <w:sz w:val="24"/>
          <w:szCs w:val="24"/>
        </w:rPr>
      </w:pPr>
    </w:p>
    <w:p w:rsidR="008F76A7" w:rsidRDefault="008F76A7" w:rsidP="008F76A7">
      <w:pPr>
        <w:spacing w:after="0" w:line="240" w:lineRule="auto"/>
        <w:jc w:val="both"/>
        <w:rPr>
          <w:rFonts w:ascii="Calibri Light" w:eastAsia="Calibri" w:hAnsi="Calibri Light" w:cs="Calibri Light"/>
          <w:bCs/>
          <w:sz w:val="24"/>
          <w:szCs w:val="24"/>
        </w:rPr>
      </w:pPr>
      <w:r>
        <w:rPr>
          <w:rFonts w:ascii="Calibri Light" w:eastAsia="Calibri" w:hAnsi="Calibri Light" w:cs="Calibri Light"/>
          <w:bCs/>
          <w:sz w:val="24"/>
          <w:szCs w:val="24"/>
        </w:rPr>
        <w:t xml:space="preserve">Παλεύουμε για ένα σχολείο που θα μορφώνει όλα ανεξαιρέτως τα παιδιά και εντείνουμε την πάλη για έναν κόσμο δίκαιο και ειρηνικό.  </w:t>
      </w:r>
    </w:p>
    <w:p w:rsidR="008F76A7" w:rsidRDefault="008F76A7" w:rsidP="008F76A7">
      <w:pPr>
        <w:spacing w:after="0" w:line="240" w:lineRule="auto"/>
        <w:jc w:val="both"/>
        <w:rPr>
          <w:rFonts w:ascii="Calibri Light" w:eastAsia="Calibri" w:hAnsi="Calibri Light" w:cs="Calibri Light"/>
          <w:bCs/>
          <w:sz w:val="24"/>
          <w:szCs w:val="24"/>
        </w:rPr>
      </w:pPr>
    </w:p>
    <w:p w:rsidR="008F76A7" w:rsidRDefault="008F76A7" w:rsidP="008F76A7">
      <w:pPr>
        <w:spacing w:after="0" w:line="240" w:lineRule="auto"/>
        <w:jc w:val="both"/>
        <w:rPr>
          <w:rFonts w:ascii="Calibri Light" w:eastAsia="Calibri" w:hAnsi="Calibri Light" w:cs="Calibri Light"/>
          <w:bCs/>
          <w:sz w:val="24"/>
          <w:szCs w:val="24"/>
        </w:rPr>
      </w:pPr>
      <w:r>
        <w:rPr>
          <w:rFonts w:ascii="Calibri Light" w:eastAsia="Calibri" w:hAnsi="Calibri Light" w:cs="Calibri Light"/>
          <w:bCs/>
          <w:sz w:val="24"/>
          <w:szCs w:val="24"/>
        </w:rPr>
        <w:t>Τα σχολεία πρέπει να θωρακιστούν από αντιλήψεις και πράξεις που παραβιάζουν τα αναφαίρετα δικαιώματα όλων των παιδιών στη μόρφωση. Πρέπει, επίσης, όλοι οι συνάδελφοι εκπαιδευτικοί, όλοι οι εργαζόμενοι, οι γονείς και οι μαθητές των σχολείων μας να απομονώσουν αυτούς που θέλουν να σέρνουν σε δικαστήρια όποιον υπερασπίζεται τα δικαιώματα αυτά, όποιον δηλαδή έχει διαφορετική άποψη απ’ τη δική τους.</w:t>
      </w:r>
    </w:p>
    <w:p w:rsidR="008F76A7" w:rsidRDefault="008F76A7" w:rsidP="008F76A7">
      <w:pPr>
        <w:spacing w:after="0" w:line="240" w:lineRule="auto"/>
        <w:jc w:val="both"/>
        <w:rPr>
          <w:rFonts w:ascii="Calibri Light" w:eastAsia="Calibri" w:hAnsi="Calibri Light" w:cs="Calibri Light"/>
          <w:bCs/>
          <w:sz w:val="24"/>
          <w:szCs w:val="24"/>
        </w:rPr>
      </w:pPr>
    </w:p>
    <w:p w:rsidR="008F76A7" w:rsidRDefault="008F76A7" w:rsidP="008F76A7">
      <w:pPr>
        <w:spacing w:after="0" w:line="240" w:lineRule="auto"/>
        <w:jc w:val="both"/>
      </w:pPr>
      <w:r>
        <w:rPr>
          <w:rFonts w:ascii="Calibri Light" w:eastAsia="Calibri" w:hAnsi="Calibri Light" w:cs="Calibri Light"/>
          <w:bCs/>
          <w:sz w:val="24"/>
          <w:szCs w:val="24"/>
        </w:rPr>
        <w:t>Το Δ.Σ. του Συλλόγου Εκπαιδευτικών Π.Ε «ο Θουκυδίδης»,καταδικάζει τη σημερινή Κυβέρνηση, αλλά και όλες τις προηγούμενες Κυβερνήσεις, για την απάνθρωπη πολιτική που ασκούσαν και ασκούν και σήμερα για το μεταναστευτικό.    Καταδικάζουμε απερίφραστα κάθε επιθετική συμπεριφορά απέναντι στις συναδέλφισσες και τους συναδέλφους δασκάλους καθώς και κάθε προσπάθεια τρομοκράτησής τους είτε με νομικούς είτε με άλλους τρόπους.</w:t>
      </w:r>
    </w:p>
    <w:p w:rsidR="008F76A7" w:rsidRDefault="008F76A7" w:rsidP="008F76A7">
      <w:pPr>
        <w:spacing w:after="0" w:line="240" w:lineRule="auto"/>
        <w:jc w:val="both"/>
        <w:rPr>
          <w:rFonts w:ascii="Calibri Light" w:eastAsia="Calibri" w:hAnsi="Calibri Light" w:cs="Calibri Light"/>
          <w:bCs/>
          <w:sz w:val="24"/>
          <w:szCs w:val="24"/>
        </w:rPr>
      </w:pPr>
    </w:p>
    <w:p w:rsidR="008F76A7" w:rsidRDefault="008F76A7" w:rsidP="008F76A7">
      <w:pPr>
        <w:spacing w:after="0" w:line="240" w:lineRule="auto"/>
        <w:jc w:val="both"/>
        <w:rPr>
          <w:rFonts w:ascii="Calibri Light" w:eastAsia="Calibri" w:hAnsi="Calibri Light" w:cs="Calibri Light"/>
          <w:bCs/>
          <w:sz w:val="24"/>
          <w:szCs w:val="24"/>
        </w:rPr>
      </w:pPr>
      <w:r>
        <w:rPr>
          <w:rFonts w:ascii="Calibri Light" w:eastAsia="Calibri" w:hAnsi="Calibri Light" w:cs="Calibri Light"/>
          <w:bCs/>
          <w:sz w:val="24"/>
          <w:szCs w:val="24"/>
        </w:rPr>
        <w:t>Δηλώνουμε προς πάσα κατεύθυνση πως τέτοιες αδιανόητες για την εκπαιδευτική κοινότητα ενέργειες δεν μας τρομάζουν.</w:t>
      </w:r>
    </w:p>
    <w:p w:rsidR="008F76A7" w:rsidRDefault="008F76A7" w:rsidP="008F76A7">
      <w:pPr>
        <w:spacing w:after="0" w:line="240" w:lineRule="auto"/>
        <w:jc w:val="both"/>
        <w:rPr>
          <w:rFonts w:ascii="Calibri Light" w:eastAsia="Calibri" w:hAnsi="Calibri Light" w:cs="Calibri Light"/>
          <w:bCs/>
          <w:sz w:val="24"/>
          <w:szCs w:val="24"/>
        </w:rPr>
      </w:pPr>
    </w:p>
    <w:p w:rsidR="008F76A7" w:rsidRDefault="008F76A7" w:rsidP="008F76A7">
      <w:pPr>
        <w:numPr>
          <w:ilvl w:val="0"/>
          <w:numId w:val="1"/>
        </w:numPr>
        <w:spacing w:after="0" w:line="240" w:lineRule="auto"/>
        <w:ind w:left="360"/>
        <w:jc w:val="both"/>
        <w:rPr>
          <w:rFonts w:ascii="Calibri Light" w:eastAsia="Calibri" w:hAnsi="Calibri Light" w:cs="Calibri Light"/>
          <w:sz w:val="24"/>
          <w:szCs w:val="24"/>
        </w:rPr>
      </w:pPr>
      <w:r>
        <w:rPr>
          <w:rFonts w:ascii="Calibri Light" w:eastAsia="Calibri" w:hAnsi="Calibri Light" w:cs="Calibri Light"/>
          <w:sz w:val="24"/>
          <w:szCs w:val="24"/>
        </w:rPr>
        <w:t>Δηλώνουμε ότι υπερασπιζόμαστε το δικαίωμα κάθε παιδιού να μορφωθεί, πόσο μάλλον των παιδιών θυμάτων των ιμπεριαλιστικών πολέμων.</w:t>
      </w:r>
    </w:p>
    <w:p w:rsidR="008F76A7" w:rsidRDefault="008F76A7" w:rsidP="008F76A7">
      <w:pPr>
        <w:numPr>
          <w:ilvl w:val="0"/>
          <w:numId w:val="1"/>
        </w:numPr>
        <w:spacing w:after="0" w:line="240" w:lineRule="auto"/>
        <w:ind w:left="360"/>
        <w:jc w:val="both"/>
        <w:rPr>
          <w:rFonts w:ascii="Calibri Light" w:eastAsia="Calibri" w:hAnsi="Calibri Light" w:cs="Calibri Light"/>
          <w:sz w:val="24"/>
          <w:szCs w:val="24"/>
        </w:rPr>
      </w:pPr>
      <w:r>
        <w:rPr>
          <w:rFonts w:ascii="Calibri Light" w:eastAsia="Calibri" w:hAnsi="Calibri Light" w:cs="Calibri Light"/>
          <w:sz w:val="24"/>
          <w:szCs w:val="24"/>
        </w:rPr>
        <w:t>Ζητάμε να αποσυρθεί εδώ και τώρα η αγωγή.</w:t>
      </w:r>
    </w:p>
    <w:p w:rsidR="008F76A7" w:rsidRDefault="008F76A7" w:rsidP="008F76A7">
      <w:pPr>
        <w:numPr>
          <w:ilvl w:val="0"/>
          <w:numId w:val="1"/>
        </w:numPr>
        <w:spacing w:after="0" w:line="240" w:lineRule="auto"/>
        <w:ind w:left="360"/>
        <w:jc w:val="both"/>
      </w:pPr>
      <w:r>
        <w:rPr>
          <w:rFonts w:ascii="Calibri Light" w:eastAsia="Calibri" w:hAnsi="Calibri Light" w:cs="Calibri Light"/>
          <w:sz w:val="24"/>
          <w:szCs w:val="24"/>
        </w:rPr>
        <w:lastRenderedPageBreak/>
        <w:t>Καλούμε όλους τους ΣΥΛΛΟΓΟΥΣ/ΕΛΜΕ της χώρας να στηρίξουν τη συναδέλφισσα.</w:t>
      </w:r>
    </w:p>
    <w:p w:rsidR="008F76A7" w:rsidRPr="00CC67DF" w:rsidRDefault="008F76A7" w:rsidP="008F76A7">
      <w:pPr>
        <w:numPr>
          <w:ilvl w:val="0"/>
          <w:numId w:val="1"/>
        </w:numPr>
        <w:spacing w:after="0" w:line="240" w:lineRule="auto"/>
        <w:ind w:left="360"/>
        <w:jc w:val="both"/>
      </w:pPr>
      <w:r>
        <w:rPr>
          <w:rFonts w:ascii="Calibri Light" w:eastAsia="Calibri" w:hAnsi="Calibri Light" w:cs="Calibri Light"/>
          <w:sz w:val="24"/>
          <w:szCs w:val="24"/>
        </w:rPr>
        <w:t xml:space="preserve">Βρισκόμαστε στο πλευρό της συναδέλφισσάς μας, όπως και κάθε άλλου συναδέλφου που τυχόν θα βρεθεί στη θέση της </w:t>
      </w:r>
      <w:r w:rsidRPr="00CC67DF">
        <w:rPr>
          <w:rFonts w:ascii="Calibri Light" w:eastAsia="Calibri" w:hAnsi="Calibri Light" w:cs="Calibri Light"/>
          <w:sz w:val="24"/>
          <w:szCs w:val="24"/>
        </w:rPr>
        <w:t xml:space="preserve">και καλούμε το ίδιο να πράξει τόσο ο Σύλλογος Δασκάλων και Νηπιαγωγών Σάμου, </w:t>
      </w:r>
      <w:r>
        <w:rPr>
          <w:rFonts w:ascii="Calibri Light" w:eastAsia="Calibri" w:hAnsi="Calibri Light" w:cs="Calibri Light"/>
          <w:sz w:val="24"/>
          <w:szCs w:val="24"/>
        </w:rPr>
        <w:t xml:space="preserve">όσο και η </w:t>
      </w:r>
      <w:r w:rsidRPr="00CC67DF">
        <w:rPr>
          <w:rFonts w:ascii="Calibri Light" w:eastAsia="Calibri" w:hAnsi="Calibri Light" w:cs="Calibri Light"/>
          <w:sz w:val="24"/>
          <w:szCs w:val="24"/>
        </w:rPr>
        <w:t xml:space="preserve">ΔΟΕ </w:t>
      </w:r>
      <w:r>
        <w:rPr>
          <w:rFonts w:ascii="Calibri Light" w:eastAsia="Calibri" w:hAnsi="Calibri Light" w:cs="Calibri Light"/>
          <w:sz w:val="24"/>
          <w:szCs w:val="24"/>
        </w:rPr>
        <w:t>με νομική και οικονομική κάλυψη αλλά και όποια άλλη βοήθεια χρειαστεί</w:t>
      </w:r>
      <w:r w:rsidRPr="00CC67DF">
        <w:rPr>
          <w:rFonts w:ascii="Calibri Light" w:eastAsia="Calibri" w:hAnsi="Calibri Light" w:cs="Calibri Light"/>
          <w:sz w:val="24"/>
          <w:szCs w:val="24"/>
        </w:rPr>
        <w:t>.</w:t>
      </w:r>
    </w:p>
    <w:p w:rsidR="008F76A7" w:rsidRDefault="008F76A7" w:rsidP="008F76A7">
      <w:pPr>
        <w:spacing w:after="0" w:line="240" w:lineRule="auto"/>
        <w:jc w:val="both"/>
        <w:rPr>
          <w:rFonts w:ascii="Calibri Light" w:eastAsia="Calibri" w:hAnsi="Calibri Light" w:cs="Calibri Light"/>
        </w:rPr>
      </w:pPr>
    </w:p>
    <w:p w:rsidR="008F76A7" w:rsidRDefault="008F76A7" w:rsidP="008F76A7">
      <w:r>
        <w:rPr>
          <w:b/>
          <w:sz w:val="24"/>
          <w:szCs w:val="24"/>
        </w:rPr>
        <w:t xml:space="preserve">     </w:t>
      </w:r>
    </w:p>
    <w:p w:rsidR="008F76A7" w:rsidRPr="00465619" w:rsidRDefault="008F76A7" w:rsidP="008F76A7">
      <w:pPr>
        <w:rPr>
          <w:sz w:val="36"/>
          <w:szCs w:val="36"/>
          <w:u w:val="single"/>
        </w:rPr>
      </w:pPr>
      <w:r w:rsidRPr="00465619">
        <w:rPr>
          <w:sz w:val="36"/>
          <w:szCs w:val="36"/>
          <w:u w:val="single"/>
        </w:rPr>
        <w:t xml:space="preserve">          </w:t>
      </w:r>
    </w:p>
    <w:p w:rsidR="008F76A7" w:rsidRDefault="008F76A7" w:rsidP="008F76A7">
      <w:pPr>
        <w:rPr>
          <w:b/>
          <w:color w:val="000000"/>
          <w:sz w:val="28"/>
          <w:szCs w:val="28"/>
        </w:rPr>
      </w:pPr>
      <w:r w:rsidRPr="00FA279B">
        <w:rPr>
          <w:b/>
          <w:sz w:val="28"/>
          <w:szCs w:val="28"/>
        </w:rPr>
        <w:t xml:space="preserve">                                                  </w:t>
      </w:r>
      <w:r w:rsidRPr="00FA279B">
        <w:rPr>
          <w:b/>
          <w:color w:val="000000"/>
          <w:sz w:val="28"/>
          <w:szCs w:val="28"/>
        </w:rPr>
        <w:t>Για το Δ.</w:t>
      </w:r>
      <w:r>
        <w:rPr>
          <w:b/>
          <w:color w:val="000000"/>
          <w:sz w:val="28"/>
          <w:szCs w:val="28"/>
        </w:rPr>
        <w:t>Σ</w:t>
      </w:r>
    </w:p>
    <w:p w:rsidR="008F76A7" w:rsidRPr="008F76A7" w:rsidRDefault="008F76A7" w:rsidP="008F76A7">
      <w:pPr>
        <w:rPr>
          <w:b/>
          <w:sz w:val="28"/>
          <w:szCs w:val="28"/>
        </w:rPr>
      </w:pPr>
      <w:r w:rsidRPr="00FA279B">
        <w:rPr>
          <w:color w:val="000000"/>
          <w:sz w:val="28"/>
          <w:szCs w:val="28"/>
        </w:rPr>
        <w:t>Η ΠΡΟΕΔΡΟΣ                                                  </w:t>
      </w:r>
      <w:r>
        <w:rPr>
          <w:color w:val="000000"/>
          <w:sz w:val="28"/>
          <w:szCs w:val="28"/>
        </w:rPr>
        <w:t>                 Η</w:t>
      </w:r>
      <w:r w:rsidRPr="00FA279B">
        <w:rPr>
          <w:color w:val="000000"/>
          <w:sz w:val="28"/>
          <w:szCs w:val="28"/>
        </w:rPr>
        <w:t>ΓΡΑΜΜΑΤΕΑΣ</w:t>
      </w:r>
    </w:p>
    <w:p w:rsidR="008F76A7" w:rsidRPr="008F76A7" w:rsidRDefault="008F76A7" w:rsidP="008F76A7">
      <w:pPr>
        <w:pStyle w:val="Web"/>
        <w:spacing w:before="280" w:beforeAutospacing="0" w:after="0" w:afterAutospacing="0"/>
        <w:rPr>
          <w:color w:val="000000"/>
          <w:sz w:val="28"/>
          <w:szCs w:val="28"/>
        </w:rPr>
      </w:pPr>
      <w:r w:rsidRPr="00FA279B">
        <w:rPr>
          <w:color w:val="000000"/>
          <w:sz w:val="28"/>
          <w:szCs w:val="28"/>
        </w:rPr>
        <w:t>ΧΡΙΣΤΙΝΑ ΑΓΓΕΛΟΝΙΔΗ                         </w:t>
      </w:r>
      <w:r>
        <w:rPr>
          <w:color w:val="000000"/>
          <w:sz w:val="28"/>
          <w:szCs w:val="28"/>
        </w:rPr>
        <w:t xml:space="preserve">            ΒΑΝΙΑ  </w:t>
      </w:r>
      <w:r w:rsidRPr="00FA279B">
        <w:rPr>
          <w:color w:val="000000"/>
          <w:sz w:val="28"/>
          <w:szCs w:val="28"/>
        </w:rPr>
        <w:t>ΞΙΦΑΡΑ</w:t>
      </w:r>
    </w:p>
    <w:p w:rsidR="008F76A7" w:rsidRDefault="008F76A7" w:rsidP="008F76A7">
      <w:pPr>
        <w:pStyle w:val="Web"/>
        <w:spacing w:after="240" w:afterAutospacing="0"/>
      </w:pPr>
      <w:r w:rsidRPr="00FA279B">
        <w:rPr>
          <w:sz w:val="28"/>
          <w:szCs w:val="28"/>
        </w:rPr>
        <w:br/>
      </w:r>
    </w:p>
    <w:p w:rsidR="008F76A7" w:rsidRDefault="008F76A7" w:rsidP="008F76A7">
      <w:pPr>
        <w:pStyle w:val="Web"/>
        <w:spacing w:before="120" w:beforeAutospacing="0" w:after="120" w:afterAutospacing="0"/>
        <w:jc w:val="center"/>
      </w:pPr>
      <w:r>
        <w:rPr>
          <w:rFonts w:ascii="Liberation Serif" w:hAnsi="Liberation Serif"/>
          <w:noProof/>
          <w:color w:val="000000"/>
        </w:rPr>
        <w:drawing>
          <wp:inline distT="0" distB="0" distL="0" distR="0">
            <wp:extent cx="1447800" cy="762000"/>
            <wp:effectExtent l="19050" t="0" r="0" b="0"/>
            <wp:docPr id="1"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Έγγραφο1"/>
                    <pic:cNvPicPr>
                      <a:picLocks noChangeAspect="1" noChangeArrowheads="1"/>
                    </pic:cNvPicPr>
                  </pic:nvPicPr>
                  <pic:blipFill>
                    <a:blip r:embed="rId6"/>
                    <a:srcRect/>
                    <a:stretch>
                      <a:fillRect/>
                    </a:stretch>
                  </pic:blipFill>
                  <pic:spPr bwMode="auto">
                    <a:xfrm>
                      <a:off x="0" y="0"/>
                      <a:ext cx="1447800" cy="762000"/>
                    </a:xfrm>
                    <a:prstGeom prst="rect">
                      <a:avLst/>
                    </a:prstGeom>
                    <a:noFill/>
                    <a:ln w="9525">
                      <a:noFill/>
                      <a:miter lim="800000"/>
                      <a:headEnd/>
                      <a:tailEnd/>
                    </a:ln>
                  </pic:spPr>
                </pic:pic>
              </a:graphicData>
            </a:graphic>
          </wp:inline>
        </w:drawing>
      </w:r>
    </w:p>
    <w:p w:rsidR="00801A27" w:rsidRDefault="00801A27"/>
    <w:sectPr w:rsidR="00801A27" w:rsidSect="00801A2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 w:name="Liberation Serif">
    <w:altName w:val="Times New Roman"/>
    <w:charset w:val="A1"/>
    <w:family w:val="roman"/>
    <w:pitch w:val="variable"/>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65E06"/>
    <w:multiLevelType w:val="multilevel"/>
    <w:tmpl w:val="9D6846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76A7"/>
    <w:rsid w:val="00801A27"/>
    <w:rsid w:val="008F76A7"/>
    <w:rsid w:val="00AD35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6A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8F76A7"/>
    <w:rPr>
      <w:color w:val="0000FF"/>
      <w:u w:val="single"/>
    </w:rPr>
  </w:style>
  <w:style w:type="paragraph" w:styleId="Web">
    <w:name w:val="Normal (Web)"/>
    <w:basedOn w:val="a"/>
    <w:uiPriority w:val="99"/>
    <w:semiHidden/>
    <w:unhideWhenUsed/>
    <w:rsid w:val="008F76A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8F76A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F76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yllogos.pe.thoukidid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2511</Characters>
  <Application>Microsoft Office Word</Application>
  <DocSecurity>0</DocSecurity>
  <Lines>20</Lines>
  <Paragraphs>5</Paragraphs>
  <ScaleCrop>false</ScaleCrop>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ΓΟΝΕΙΣ</cp:lastModifiedBy>
  <cp:revision>2</cp:revision>
  <dcterms:created xsi:type="dcterms:W3CDTF">2019-06-20T12:31:00Z</dcterms:created>
  <dcterms:modified xsi:type="dcterms:W3CDTF">2019-06-20T12:31:00Z</dcterms:modified>
</cp:coreProperties>
</file>