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C8" w:rsidRPr="00C62D95" w:rsidRDefault="00E46AC8" w:rsidP="00150EC2">
      <w:pPr>
        <w:spacing w:after="0" w:line="240" w:lineRule="auto"/>
        <w:rPr>
          <w:rFonts w:ascii="Times New Roman" w:hAnsi="Times New Roman" w:cs="Times New Roman"/>
          <w:b/>
          <w:sz w:val="24"/>
          <w:szCs w:val="24"/>
        </w:rPr>
      </w:pPr>
      <w:r w:rsidRPr="00C62D95">
        <w:rPr>
          <w:rFonts w:ascii="Times New Roman" w:hAnsi="Times New Roman" w:cs="Times New Roman"/>
          <w:b/>
          <w:sz w:val="24"/>
          <w:szCs w:val="24"/>
        </w:rPr>
        <w:t>Γ΄ ΕΛΜΕ ΔΥΤ. ΑΘΗΝΑΣ</w:t>
      </w:r>
    </w:p>
    <w:p w:rsidR="00E46AC8" w:rsidRPr="00C62D95" w:rsidRDefault="00E46AC8" w:rsidP="00150EC2">
      <w:pPr>
        <w:spacing w:after="0" w:line="240" w:lineRule="auto"/>
        <w:rPr>
          <w:rFonts w:ascii="Times New Roman" w:hAnsi="Times New Roman" w:cs="Times New Roman"/>
          <w:b/>
          <w:sz w:val="24"/>
          <w:szCs w:val="24"/>
        </w:rPr>
      </w:pPr>
      <w:r w:rsidRPr="00C62D95">
        <w:rPr>
          <w:rFonts w:ascii="Times New Roman" w:hAnsi="Times New Roman" w:cs="Times New Roman"/>
          <w:b/>
          <w:sz w:val="24"/>
          <w:szCs w:val="24"/>
        </w:rPr>
        <w:t>Βυτιβίλια 50-52, ΙΛΙΟΝ</w:t>
      </w:r>
    </w:p>
    <w:p w:rsidR="00E46AC8" w:rsidRPr="00C62D95" w:rsidRDefault="008A6ED6" w:rsidP="00150EC2">
      <w:pPr>
        <w:spacing w:after="0" w:line="240" w:lineRule="auto"/>
        <w:rPr>
          <w:rFonts w:ascii="Times New Roman" w:hAnsi="Times New Roman" w:cs="Times New Roman"/>
          <w:sz w:val="24"/>
          <w:szCs w:val="24"/>
        </w:rPr>
      </w:pPr>
      <w:hyperlink r:id="rId6" w:history="1">
        <w:r w:rsidR="00E46AC8" w:rsidRPr="00C62D95">
          <w:rPr>
            <w:rStyle w:val="-"/>
            <w:rFonts w:ascii="Times New Roman" w:hAnsi="Times New Roman" w:cs="Times New Roman"/>
            <w:sz w:val="24"/>
            <w:szCs w:val="24"/>
            <w:lang w:val="en-US"/>
          </w:rPr>
          <w:t>gelme</w:t>
        </w:r>
        <w:r w:rsidR="00E46AC8" w:rsidRPr="00C62D95">
          <w:rPr>
            <w:rStyle w:val="-"/>
            <w:rFonts w:ascii="Times New Roman" w:hAnsi="Times New Roman" w:cs="Times New Roman"/>
            <w:sz w:val="24"/>
            <w:szCs w:val="24"/>
          </w:rPr>
          <w:t>.</w:t>
        </w:r>
        <w:r w:rsidR="00E46AC8" w:rsidRPr="00C62D95">
          <w:rPr>
            <w:rStyle w:val="-"/>
            <w:rFonts w:ascii="Times New Roman" w:hAnsi="Times New Roman" w:cs="Times New Roman"/>
            <w:sz w:val="24"/>
            <w:szCs w:val="24"/>
            <w:lang w:val="en-US"/>
          </w:rPr>
          <w:t>dytathinas</w:t>
        </w:r>
        <w:r w:rsidR="00E46AC8" w:rsidRPr="00C62D95">
          <w:rPr>
            <w:rStyle w:val="-"/>
            <w:rFonts w:ascii="Times New Roman" w:hAnsi="Times New Roman" w:cs="Times New Roman"/>
            <w:sz w:val="24"/>
            <w:szCs w:val="24"/>
          </w:rPr>
          <w:t>@</w:t>
        </w:r>
        <w:r w:rsidR="00E46AC8" w:rsidRPr="00C62D95">
          <w:rPr>
            <w:rStyle w:val="-"/>
            <w:rFonts w:ascii="Times New Roman" w:hAnsi="Times New Roman" w:cs="Times New Roman"/>
            <w:sz w:val="24"/>
            <w:szCs w:val="24"/>
            <w:lang w:val="en-US"/>
          </w:rPr>
          <w:t>gmail</w:t>
        </w:r>
        <w:r w:rsidR="00E46AC8" w:rsidRPr="00C62D95">
          <w:rPr>
            <w:rStyle w:val="-"/>
            <w:rFonts w:ascii="Times New Roman" w:hAnsi="Times New Roman" w:cs="Times New Roman"/>
            <w:sz w:val="24"/>
            <w:szCs w:val="24"/>
          </w:rPr>
          <w:t>.</w:t>
        </w:r>
        <w:r w:rsidR="00E46AC8" w:rsidRPr="00C62D95">
          <w:rPr>
            <w:rStyle w:val="-"/>
            <w:rFonts w:ascii="Times New Roman" w:hAnsi="Times New Roman" w:cs="Times New Roman"/>
            <w:sz w:val="24"/>
            <w:szCs w:val="24"/>
            <w:lang w:val="en-US"/>
          </w:rPr>
          <w:t>com</w:t>
        </w:r>
      </w:hyperlink>
      <w:r w:rsidR="00E46AC8" w:rsidRPr="00C62D95">
        <w:rPr>
          <w:rFonts w:ascii="Times New Roman" w:hAnsi="Times New Roman" w:cs="Times New Roman"/>
          <w:sz w:val="24"/>
          <w:szCs w:val="24"/>
        </w:rPr>
        <w:t xml:space="preserve"> </w:t>
      </w:r>
    </w:p>
    <w:p w:rsidR="00E46AC8" w:rsidRPr="00C62D95" w:rsidRDefault="00E46AC8" w:rsidP="00150EC2">
      <w:pPr>
        <w:spacing w:after="0" w:line="240" w:lineRule="auto"/>
        <w:rPr>
          <w:rFonts w:ascii="Times New Roman" w:hAnsi="Times New Roman" w:cs="Times New Roman"/>
          <w:sz w:val="24"/>
          <w:szCs w:val="24"/>
        </w:rPr>
      </w:pPr>
    </w:p>
    <w:p w:rsidR="00E46AC8" w:rsidRPr="0016615B" w:rsidRDefault="0016615B" w:rsidP="0016615B">
      <w:pPr>
        <w:spacing w:after="0" w:line="240" w:lineRule="auto"/>
        <w:jc w:val="center"/>
        <w:rPr>
          <w:rFonts w:ascii="Times New Roman" w:hAnsi="Times New Roman" w:cs="Times New Roman"/>
          <w:b/>
          <w:sz w:val="28"/>
          <w:szCs w:val="28"/>
        </w:rPr>
      </w:pPr>
      <w:r w:rsidRPr="0016615B">
        <w:rPr>
          <w:rFonts w:ascii="Times New Roman" w:hAnsi="Times New Roman" w:cs="Times New Roman"/>
          <w:b/>
          <w:sz w:val="28"/>
          <w:szCs w:val="28"/>
        </w:rPr>
        <w:t xml:space="preserve">Για την </w:t>
      </w:r>
      <w:r>
        <w:rPr>
          <w:rFonts w:ascii="Times New Roman" w:hAnsi="Times New Roman" w:cs="Times New Roman"/>
          <w:b/>
          <w:sz w:val="28"/>
          <w:szCs w:val="28"/>
        </w:rPr>
        <w:t>προώθηση της αξιολόγησης</w:t>
      </w:r>
    </w:p>
    <w:p w:rsidR="0029237B" w:rsidRPr="00C62D95" w:rsidRDefault="008F6BB0" w:rsidP="003278C7">
      <w:pPr>
        <w:spacing w:after="0" w:line="240" w:lineRule="auto"/>
        <w:jc w:val="both"/>
        <w:rPr>
          <w:rFonts w:ascii="Times New Roman" w:eastAsia="Times New Roman" w:hAnsi="Times New Roman" w:cs="Times New Roman"/>
          <w:b/>
          <w:bCs/>
          <w:color w:val="222222"/>
          <w:sz w:val="24"/>
          <w:szCs w:val="24"/>
          <w:lang w:eastAsia="el-GR"/>
        </w:rPr>
      </w:pPr>
      <w:r w:rsidRPr="00C62D95">
        <w:rPr>
          <w:rFonts w:ascii="Times New Roman" w:eastAsia="Times New Roman" w:hAnsi="Times New Roman" w:cs="Times New Roman"/>
          <w:b/>
          <w:bCs/>
          <w:color w:val="222222"/>
          <w:sz w:val="24"/>
          <w:szCs w:val="24"/>
          <w:lang w:eastAsia="el-GR"/>
        </w:rPr>
        <w:t>Το Δ.Σ της Γ΄</w:t>
      </w:r>
      <w:r w:rsidR="0029237B" w:rsidRPr="00C62D95">
        <w:rPr>
          <w:rFonts w:ascii="Times New Roman" w:eastAsia="Times New Roman" w:hAnsi="Times New Roman" w:cs="Times New Roman"/>
          <w:b/>
          <w:bCs/>
          <w:color w:val="222222"/>
          <w:sz w:val="24"/>
          <w:szCs w:val="24"/>
          <w:lang w:eastAsia="el-GR"/>
        </w:rPr>
        <w:t xml:space="preserve"> </w:t>
      </w:r>
      <w:r w:rsidRPr="00C62D95">
        <w:rPr>
          <w:rFonts w:ascii="Times New Roman" w:eastAsia="Times New Roman" w:hAnsi="Times New Roman" w:cs="Times New Roman"/>
          <w:b/>
          <w:bCs/>
          <w:color w:val="222222"/>
          <w:sz w:val="24"/>
          <w:szCs w:val="24"/>
          <w:lang w:eastAsia="el-GR"/>
        </w:rPr>
        <w:t>ΕΛΜΕ Δυτ. Αθήνας με αφορμή την προώθηση της αυτοαξιολόγησης της σχολικής μονάδας</w:t>
      </w:r>
      <w:r w:rsidR="0029237B" w:rsidRPr="00C62D95">
        <w:rPr>
          <w:rFonts w:ascii="Times New Roman" w:eastAsia="Times New Roman" w:hAnsi="Times New Roman" w:cs="Times New Roman"/>
          <w:b/>
          <w:bCs/>
          <w:color w:val="222222"/>
          <w:sz w:val="24"/>
          <w:szCs w:val="24"/>
          <w:lang w:eastAsia="el-GR"/>
        </w:rPr>
        <w:t>,</w:t>
      </w:r>
      <w:r w:rsidRPr="00C62D95">
        <w:rPr>
          <w:rFonts w:ascii="Times New Roman" w:eastAsia="Times New Roman" w:hAnsi="Times New Roman" w:cs="Times New Roman"/>
          <w:b/>
          <w:bCs/>
          <w:color w:val="222222"/>
          <w:sz w:val="24"/>
          <w:szCs w:val="24"/>
          <w:lang w:eastAsia="el-GR"/>
        </w:rPr>
        <w:t xml:space="preserve"> </w:t>
      </w:r>
      <w:r w:rsidR="0029237B" w:rsidRPr="00C62D95">
        <w:rPr>
          <w:rFonts w:ascii="Times New Roman" w:eastAsia="Times New Roman" w:hAnsi="Times New Roman" w:cs="Times New Roman"/>
          <w:bCs/>
          <w:color w:val="222222"/>
          <w:sz w:val="24"/>
          <w:szCs w:val="24"/>
          <w:lang w:eastAsia="el-GR"/>
        </w:rPr>
        <w:t>σε εφαρμογή των</w:t>
      </w:r>
      <w:r w:rsidRPr="00C62D95">
        <w:rPr>
          <w:rFonts w:ascii="Times New Roman" w:eastAsia="Times New Roman" w:hAnsi="Times New Roman" w:cs="Times New Roman"/>
          <w:bCs/>
          <w:color w:val="222222"/>
          <w:sz w:val="24"/>
          <w:szCs w:val="24"/>
          <w:lang w:eastAsia="el-GR"/>
        </w:rPr>
        <w:t xml:space="preserve"> διατάξε</w:t>
      </w:r>
      <w:r w:rsidR="0029237B" w:rsidRPr="00C62D95">
        <w:rPr>
          <w:rFonts w:ascii="Times New Roman" w:eastAsia="Times New Roman" w:hAnsi="Times New Roman" w:cs="Times New Roman"/>
          <w:bCs/>
          <w:color w:val="222222"/>
          <w:sz w:val="24"/>
          <w:szCs w:val="24"/>
          <w:lang w:eastAsia="el-GR"/>
        </w:rPr>
        <w:t>ων</w:t>
      </w:r>
      <w:r w:rsidRPr="00C62D95">
        <w:rPr>
          <w:rFonts w:ascii="Times New Roman" w:eastAsia="Times New Roman" w:hAnsi="Times New Roman" w:cs="Times New Roman"/>
          <w:bCs/>
          <w:color w:val="222222"/>
          <w:sz w:val="24"/>
          <w:szCs w:val="24"/>
          <w:lang w:eastAsia="el-GR"/>
        </w:rPr>
        <w:t xml:space="preserve"> του </w:t>
      </w:r>
      <w:r w:rsidR="0029237B" w:rsidRPr="00C62D95">
        <w:rPr>
          <w:rFonts w:ascii="Times New Roman" w:eastAsia="Times New Roman" w:hAnsi="Times New Roman" w:cs="Times New Roman"/>
          <w:bCs/>
          <w:color w:val="222222"/>
          <w:sz w:val="24"/>
          <w:szCs w:val="24"/>
          <w:lang w:eastAsia="el-GR"/>
        </w:rPr>
        <w:t>αντιεκπαιδευτικού νόμου 4547/18</w:t>
      </w:r>
      <w:r w:rsidR="0029237B" w:rsidRPr="00C62D95">
        <w:rPr>
          <w:rFonts w:ascii="Times New Roman" w:eastAsia="Times New Roman" w:hAnsi="Times New Roman" w:cs="Times New Roman"/>
          <w:color w:val="222222"/>
          <w:sz w:val="24"/>
          <w:szCs w:val="24"/>
          <w:lang w:eastAsia="el-GR"/>
        </w:rPr>
        <w:t xml:space="preserve"> </w:t>
      </w:r>
      <w:r w:rsidR="0029237B" w:rsidRPr="00C62D95">
        <w:rPr>
          <w:rFonts w:ascii="Times New Roman" w:eastAsia="Times New Roman" w:hAnsi="Times New Roman" w:cs="Times New Roman"/>
          <w:bCs/>
          <w:color w:val="222222"/>
          <w:sz w:val="24"/>
          <w:szCs w:val="24"/>
          <w:lang w:eastAsia="el-GR"/>
        </w:rPr>
        <w:t xml:space="preserve">(αξιολόγηση στελεχών, προγραμματισμός – αποτίμηση των σχολικών μονάδων) </w:t>
      </w:r>
      <w:r w:rsidRPr="00C62D95">
        <w:rPr>
          <w:rFonts w:ascii="Times New Roman" w:eastAsia="Times New Roman" w:hAnsi="Times New Roman" w:cs="Times New Roman"/>
          <w:b/>
          <w:bCs/>
          <w:color w:val="222222"/>
          <w:sz w:val="24"/>
          <w:szCs w:val="24"/>
          <w:lang w:eastAsia="el-GR"/>
        </w:rPr>
        <w:t xml:space="preserve">καλεί όλους τους συναδέλφους εκπαιδευτικούς </w:t>
      </w:r>
      <w:r w:rsidR="0029237B" w:rsidRPr="00C62D95">
        <w:rPr>
          <w:rFonts w:ascii="Times New Roman" w:eastAsia="Times New Roman" w:hAnsi="Times New Roman" w:cs="Times New Roman"/>
          <w:b/>
          <w:bCs/>
          <w:color w:val="222222"/>
          <w:sz w:val="24"/>
          <w:szCs w:val="24"/>
          <w:lang w:eastAsia="el-GR"/>
        </w:rPr>
        <w:t>στο δρόμο της αντίστασης και της αποχής από κάθε διαδικασία</w:t>
      </w:r>
      <w:r w:rsidR="00E46AC8" w:rsidRPr="00C62D95">
        <w:rPr>
          <w:rFonts w:ascii="Times New Roman" w:eastAsia="Times New Roman" w:hAnsi="Times New Roman" w:cs="Times New Roman"/>
          <w:b/>
          <w:bCs/>
          <w:color w:val="222222"/>
          <w:sz w:val="24"/>
          <w:szCs w:val="24"/>
          <w:lang w:eastAsia="el-GR"/>
        </w:rPr>
        <w:t xml:space="preserve"> αξιολόγησης</w:t>
      </w:r>
      <w:r w:rsidR="0029237B" w:rsidRPr="00C62D95">
        <w:rPr>
          <w:rFonts w:ascii="Times New Roman" w:eastAsia="Times New Roman" w:hAnsi="Times New Roman" w:cs="Times New Roman"/>
          <w:b/>
          <w:bCs/>
          <w:color w:val="222222"/>
          <w:sz w:val="24"/>
          <w:szCs w:val="24"/>
          <w:lang w:eastAsia="el-GR"/>
        </w:rPr>
        <w:t>.</w:t>
      </w:r>
    </w:p>
    <w:p w:rsidR="00750A91" w:rsidRPr="00C62D95" w:rsidRDefault="00750A91" w:rsidP="003278C7">
      <w:pPr>
        <w:pStyle w:val="Web"/>
        <w:spacing w:before="120" w:beforeAutospacing="0" w:after="0" w:afterAutospacing="0"/>
        <w:jc w:val="both"/>
      </w:pPr>
      <w:r w:rsidRPr="00C62D95">
        <w:t>Το Υπουργείο Παιδείας από τον Σεπτέμβριο θα προωθήσει την εφαρμογή του νόμου και οι εκπαιδευτικοί θα κληθούμε να αξιολογήσουμε τους διευθυντές των σχολείων και εκείνοι στη συνέχεια τα στελέχη της αμέσως ανώτερης ιεραρχίας, με στόχο την υιοθέτηση και εμπέδωση από όλους τους εκπαιδευτικούς μιας «κουλτούρας αξιολόγησης», καθώς αυτή αποτελεί επιταγή του κεφαλαίου</w:t>
      </w:r>
      <w:r w:rsidR="00C62D95" w:rsidRPr="00C62D95">
        <w:t xml:space="preserve"> (10+2θέσεις για την εκπαίδευση του ΣΕΒ)</w:t>
      </w:r>
      <w:r w:rsidRPr="00C62D95">
        <w:t>, ενώ ο ΟΟΣΑ την θεωρεί αναγκαία προϋπόθεση για «ένα λαμπρό μέλ</w:t>
      </w:r>
      <w:r w:rsidR="00C62D95" w:rsidRPr="00C62D95">
        <w:t>λον της ελληνικής εκπαίδευσης».</w:t>
      </w:r>
    </w:p>
    <w:p w:rsidR="003278C7" w:rsidRPr="003278C7" w:rsidRDefault="003278C7" w:rsidP="003278C7">
      <w:pPr>
        <w:spacing w:before="120" w:after="0" w:line="240" w:lineRule="auto"/>
        <w:jc w:val="both"/>
        <w:rPr>
          <w:rFonts w:ascii="Times New Roman" w:eastAsia="Times New Roman" w:hAnsi="Times New Roman" w:cs="Times New Roman"/>
          <w:color w:val="222222"/>
          <w:sz w:val="24"/>
          <w:szCs w:val="24"/>
          <w:lang w:eastAsia="el-GR"/>
        </w:rPr>
      </w:pPr>
      <w:r w:rsidRPr="006E7A3B">
        <w:rPr>
          <w:rFonts w:ascii="Times New Roman" w:eastAsia="Times New Roman" w:hAnsi="Times New Roman" w:cs="Times New Roman"/>
          <w:color w:val="222222"/>
          <w:sz w:val="24"/>
          <w:szCs w:val="24"/>
          <w:lang w:eastAsia="el-GR"/>
        </w:rPr>
        <w:t>Σχολικό συμβούλιο, ομάδες σχολείων, ΠΕΚΕΣ, ΚΕΣΥ, Περιφερειακή Διεύθυνση Εκπαίδευσης, ΙΕΠ, Υπουργείο επιτηρούν και ελέγχουν το σχολείο και οι εκπαιδευτικοί λογοδοτούν για το επίπεδο συμμόρφωσης τους στην αντιδραστική αλλαγή της εκπαίδευσης.</w:t>
      </w:r>
      <w:r w:rsidRPr="006E7A3B">
        <w:rPr>
          <w:rFonts w:ascii="Times New Roman" w:eastAsia="Times New Roman" w:hAnsi="Times New Roman" w:cs="Times New Roman"/>
          <w:color w:val="222222"/>
          <w:lang w:eastAsia="el-GR"/>
        </w:rPr>
        <w:t xml:space="preserve"> </w:t>
      </w:r>
      <w:r w:rsidRPr="006E7A3B">
        <w:rPr>
          <w:rFonts w:ascii="Times New Roman" w:eastAsia="Times New Roman" w:hAnsi="Times New Roman" w:cs="Times New Roman"/>
          <w:bCs/>
          <w:color w:val="222222"/>
          <w:sz w:val="24"/>
          <w:szCs w:val="24"/>
          <w:lang w:eastAsia="el-GR"/>
        </w:rPr>
        <w:t>Πρόκειται για μ</w:t>
      </w:r>
      <w:r w:rsidRPr="006E7A3B">
        <w:rPr>
          <w:rFonts w:ascii="Times New Roman" w:hAnsi="Times New Roman" w:cs="Times New Roman"/>
          <w:sz w:val="24"/>
          <w:szCs w:val="24"/>
        </w:rPr>
        <w:t xml:space="preserve">ία διαδικασία που καμία σχέση δεν έχει με την αναβάθμιση του σχολείου, αντίθετα αποτελεί αντιδραστικό κρατικό έλεγχο στη δουλειά του εκπαιδευτικού και εργαλείο προώθησης της πολιτικής των περικοπών, της υποχρηματοδότησης και της προσαρμογής του σχολείου στις κατευθύνσεις της ΕΕ, του ΟΟΣΑ και στις απαιτήσεις της αγοράς. </w:t>
      </w:r>
      <w:r w:rsidRPr="006E7A3B">
        <w:rPr>
          <w:rFonts w:ascii="Times New Roman" w:eastAsia="Times New Roman" w:hAnsi="Times New Roman" w:cs="Times New Roman"/>
          <w:b/>
          <w:bCs/>
          <w:color w:val="222222"/>
          <w:sz w:val="24"/>
          <w:szCs w:val="24"/>
          <w:lang w:eastAsia="el-GR"/>
        </w:rPr>
        <w:t>Προωθείται η συγκρισιμότητα, η κατηγοριοποίηση και ο ανταγωνισμός, με στόχο την αυτονομία της σχολικής μονάδας, την κατάργηση του σχολείου για όλους, την ένταση των ταξικών φραγμών στην εκπαίδευση</w:t>
      </w:r>
      <w:r w:rsidRPr="006E7A3B">
        <w:rPr>
          <w:rFonts w:ascii="Times New Roman" w:eastAsia="Times New Roman" w:hAnsi="Times New Roman" w:cs="Times New Roman"/>
          <w:color w:val="222222"/>
          <w:sz w:val="24"/>
          <w:szCs w:val="24"/>
          <w:lang w:eastAsia="el-GR"/>
        </w:rPr>
        <w:t>.</w:t>
      </w:r>
    </w:p>
    <w:p w:rsidR="004E6E04" w:rsidRPr="00150EC2" w:rsidRDefault="00481F38" w:rsidP="00150EC2">
      <w:pPr>
        <w:spacing w:before="120" w:after="0" w:line="240" w:lineRule="auto"/>
        <w:jc w:val="center"/>
        <w:rPr>
          <w:rFonts w:ascii="Times New Roman" w:eastAsia="Times New Roman" w:hAnsi="Times New Roman" w:cs="Times New Roman"/>
          <w:b/>
          <w:bCs/>
          <w:color w:val="222222"/>
          <w:sz w:val="24"/>
          <w:szCs w:val="24"/>
          <w:lang w:eastAsia="el-GR"/>
        </w:rPr>
      </w:pPr>
      <w:r w:rsidRPr="00150EC2">
        <w:rPr>
          <w:rFonts w:ascii="Times New Roman" w:eastAsia="Times New Roman" w:hAnsi="Times New Roman" w:cs="Times New Roman"/>
          <w:b/>
          <w:bCs/>
          <w:color w:val="222222"/>
          <w:sz w:val="24"/>
          <w:szCs w:val="24"/>
          <w:lang w:eastAsia="el-GR"/>
        </w:rPr>
        <w:t>Καθήκον μας είναι να σ</w:t>
      </w:r>
      <w:r w:rsidR="008F6BB0" w:rsidRPr="00150EC2">
        <w:rPr>
          <w:rFonts w:ascii="Times New Roman" w:eastAsia="Times New Roman" w:hAnsi="Times New Roman" w:cs="Times New Roman"/>
          <w:b/>
          <w:bCs/>
          <w:color w:val="222222"/>
          <w:sz w:val="24"/>
          <w:szCs w:val="24"/>
          <w:lang w:eastAsia="el-GR"/>
        </w:rPr>
        <w:t>υνεχί</w:t>
      </w:r>
      <w:r w:rsidRPr="00150EC2">
        <w:rPr>
          <w:rFonts w:ascii="Times New Roman" w:eastAsia="Times New Roman" w:hAnsi="Times New Roman" w:cs="Times New Roman"/>
          <w:b/>
          <w:bCs/>
          <w:color w:val="222222"/>
          <w:sz w:val="24"/>
          <w:szCs w:val="24"/>
          <w:lang w:eastAsia="el-GR"/>
        </w:rPr>
        <w:t>σ</w:t>
      </w:r>
      <w:r w:rsidR="008F6BB0" w:rsidRPr="00150EC2">
        <w:rPr>
          <w:rFonts w:ascii="Times New Roman" w:eastAsia="Times New Roman" w:hAnsi="Times New Roman" w:cs="Times New Roman"/>
          <w:b/>
          <w:bCs/>
          <w:color w:val="222222"/>
          <w:sz w:val="24"/>
          <w:szCs w:val="24"/>
          <w:lang w:eastAsia="el-GR"/>
        </w:rPr>
        <w:t>ουμε στον ίδιο δρόμο που χάραξαν οι αγώνες</w:t>
      </w:r>
    </w:p>
    <w:p w:rsidR="008F6BB0" w:rsidRPr="00150EC2" w:rsidRDefault="008F6BB0" w:rsidP="00150EC2">
      <w:pPr>
        <w:spacing w:after="0" w:line="240" w:lineRule="auto"/>
        <w:jc w:val="center"/>
        <w:rPr>
          <w:rFonts w:ascii="Times New Roman" w:eastAsia="Times New Roman" w:hAnsi="Times New Roman" w:cs="Times New Roman"/>
          <w:b/>
          <w:color w:val="222222"/>
          <w:sz w:val="24"/>
          <w:szCs w:val="24"/>
          <w:lang w:eastAsia="el-GR"/>
        </w:rPr>
      </w:pPr>
      <w:r w:rsidRPr="00150EC2">
        <w:rPr>
          <w:rFonts w:ascii="Times New Roman" w:eastAsia="Times New Roman" w:hAnsi="Times New Roman" w:cs="Times New Roman"/>
          <w:b/>
          <w:bCs/>
          <w:color w:val="222222"/>
          <w:sz w:val="24"/>
          <w:szCs w:val="24"/>
          <w:lang w:eastAsia="el-GR"/>
        </w:rPr>
        <w:t>των προηγούμενων χρόνων</w:t>
      </w:r>
      <w:r w:rsidR="00481F38" w:rsidRPr="00150EC2">
        <w:rPr>
          <w:rFonts w:ascii="Times New Roman" w:eastAsia="Times New Roman" w:hAnsi="Times New Roman" w:cs="Times New Roman"/>
          <w:b/>
          <w:bCs/>
          <w:color w:val="222222"/>
          <w:sz w:val="24"/>
          <w:szCs w:val="24"/>
          <w:lang w:eastAsia="el-GR"/>
        </w:rPr>
        <w:t>:</w:t>
      </w:r>
    </w:p>
    <w:p w:rsidR="008F6BB0" w:rsidRPr="00150EC2" w:rsidRDefault="008F6BB0" w:rsidP="00150EC2">
      <w:pPr>
        <w:spacing w:after="0" w:line="240" w:lineRule="auto"/>
        <w:jc w:val="center"/>
        <w:rPr>
          <w:rFonts w:ascii="Times New Roman" w:eastAsia="Times New Roman" w:hAnsi="Times New Roman" w:cs="Times New Roman"/>
          <w:b/>
          <w:color w:val="222222"/>
          <w:sz w:val="24"/>
          <w:szCs w:val="24"/>
          <w:lang w:eastAsia="el-GR"/>
        </w:rPr>
      </w:pPr>
      <w:r w:rsidRPr="00150EC2">
        <w:rPr>
          <w:rFonts w:ascii="Times New Roman" w:eastAsia="Times New Roman" w:hAnsi="Times New Roman" w:cs="Times New Roman"/>
          <w:b/>
          <w:bCs/>
          <w:color w:val="222222"/>
          <w:sz w:val="24"/>
          <w:szCs w:val="24"/>
          <w:lang w:eastAsia="el-GR"/>
        </w:rPr>
        <w:t>"Δεν αξιολογώ – Δεν αξιολογούμαι"</w:t>
      </w:r>
    </w:p>
    <w:p w:rsidR="00C62D95" w:rsidRPr="00C62D95" w:rsidRDefault="00C62D95" w:rsidP="00A4183A">
      <w:pPr>
        <w:spacing w:before="120" w:after="0" w:line="240" w:lineRule="auto"/>
        <w:jc w:val="both"/>
        <w:rPr>
          <w:rFonts w:ascii="Times New Roman" w:hAnsi="Times New Roman" w:cs="Times New Roman"/>
          <w:sz w:val="24"/>
          <w:szCs w:val="24"/>
        </w:rPr>
      </w:pPr>
      <w:r w:rsidRPr="00C62D95">
        <w:rPr>
          <w:rFonts w:ascii="Times New Roman" w:hAnsi="Times New Roman" w:cs="Times New Roman"/>
          <w:sz w:val="24"/>
          <w:szCs w:val="24"/>
        </w:rPr>
        <w:t xml:space="preserve">Οργανώνουμε την πάλη μας με την έναρξη της σχολικής χρονιάς, για να μην περάσει η αξιολόγηση, παίρνουμε αποφάσεις παντού για συμμετοχή στην </w:t>
      </w:r>
      <w:r w:rsidRPr="00C62D95">
        <w:rPr>
          <w:rFonts w:ascii="Times New Roman" w:hAnsi="Times New Roman" w:cs="Times New Roman"/>
          <w:i/>
          <w:sz w:val="24"/>
          <w:szCs w:val="24"/>
        </w:rPr>
        <w:t>«ΑΠΕΡΓΙΑ-ΑΠΟΧΗ από κάθε διαδικασία αξιολόγησης σε όλα τα επίπεδα»</w:t>
      </w:r>
      <w:r w:rsidRPr="00C62D95">
        <w:rPr>
          <w:rFonts w:ascii="Times New Roman" w:hAnsi="Times New Roman" w:cs="Times New Roman"/>
          <w:sz w:val="24"/>
          <w:szCs w:val="24"/>
        </w:rPr>
        <w:t xml:space="preserve">! </w:t>
      </w:r>
      <w:r w:rsidRPr="00C62D95">
        <w:rPr>
          <w:rFonts w:ascii="Times New Roman" w:hAnsi="Times New Roman" w:cs="Times New Roman"/>
          <w:b/>
          <w:sz w:val="24"/>
          <w:szCs w:val="24"/>
        </w:rPr>
        <w:t>Να μη δώσουμε πολύτιμο χρόνο στην κυβέρνηση, αναμένοντας την όποια ανακοίνωση των Υπουργικών Αποφάσεων.</w:t>
      </w:r>
    </w:p>
    <w:p w:rsidR="00C62D95" w:rsidRPr="00C62D95" w:rsidRDefault="00C62D95" w:rsidP="00A4183A">
      <w:pPr>
        <w:spacing w:before="120" w:after="0" w:line="240" w:lineRule="auto"/>
        <w:jc w:val="both"/>
        <w:rPr>
          <w:rFonts w:ascii="Times New Roman" w:hAnsi="Times New Roman" w:cs="Times New Roman"/>
          <w:sz w:val="24"/>
          <w:szCs w:val="24"/>
          <w:u w:val="single"/>
        </w:rPr>
      </w:pPr>
      <w:r w:rsidRPr="00C62D95">
        <w:rPr>
          <w:rFonts w:ascii="Times New Roman" w:hAnsi="Times New Roman" w:cs="Times New Roman"/>
          <w:sz w:val="24"/>
          <w:szCs w:val="24"/>
          <w:u w:val="single"/>
        </w:rPr>
        <w:t>Συγκεκριμένα και με βάση την αναγκαία απάντηση των εκπαιδευτικών σε όσα προβλέπει και ο νόμος 4547/2018, πρέπει εδώ και τώρα:</w:t>
      </w:r>
    </w:p>
    <w:p w:rsidR="00C62D95" w:rsidRPr="00C62D95" w:rsidRDefault="00C62D95" w:rsidP="00A4183A">
      <w:pPr>
        <w:numPr>
          <w:ilvl w:val="0"/>
          <w:numId w:val="1"/>
        </w:numPr>
        <w:spacing w:before="120" w:after="0" w:line="240" w:lineRule="auto"/>
        <w:ind w:left="0" w:firstLine="0"/>
        <w:jc w:val="both"/>
        <w:rPr>
          <w:rFonts w:ascii="Times New Roman" w:hAnsi="Times New Roman" w:cs="Times New Roman"/>
          <w:sz w:val="24"/>
          <w:szCs w:val="24"/>
        </w:rPr>
      </w:pPr>
      <w:r w:rsidRPr="00C62D95">
        <w:rPr>
          <w:rFonts w:ascii="Times New Roman" w:hAnsi="Times New Roman" w:cs="Times New Roman"/>
          <w:b/>
          <w:sz w:val="24"/>
          <w:szCs w:val="24"/>
        </w:rPr>
        <w:t>Τα Δ.Σ. ΔΟΕ και  ΟΛΜΕ να αποφασίσουν επιτέλους να κηρύξουν τώρα απεργία-αποχή</w:t>
      </w:r>
      <w:r w:rsidRPr="00C62D95">
        <w:rPr>
          <w:rFonts w:ascii="Times New Roman" w:hAnsi="Times New Roman" w:cs="Times New Roman"/>
          <w:sz w:val="24"/>
          <w:szCs w:val="24"/>
        </w:rPr>
        <w:t xml:space="preserve"> από όλες τις διαδικασίες της αξιολόγησης και να πάρουν όλα τα αναγκαία μέτρα (και νομικά) για την οργάνωσή της.</w:t>
      </w:r>
    </w:p>
    <w:p w:rsidR="00A945F4" w:rsidRPr="006E7A3B" w:rsidRDefault="00C62D95" w:rsidP="00A945F4">
      <w:pPr>
        <w:numPr>
          <w:ilvl w:val="0"/>
          <w:numId w:val="1"/>
        </w:numPr>
        <w:spacing w:before="120" w:after="0" w:line="240" w:lineRule="auto"/>
        <w:ind w:left="0" w:firstLine="0"/>
        <w:jc w:val="both"/>
        <w:rPr>
          <w:rFonts w:ascii="Times New Roman" w:eastAsia="Times New Roman" w:hAnsi="Times New Roman" w:cs="Times New Roman"/>
          <w:sz w:val="24"/>
          <w:szCs w:val="24"/>
          <w:lang w:eastAsia="el-GR"/>
        </w:rPr>
      </w:pPr>
      <w:r w:rsidRPr="006E7A3B">
        <w:rPr>
          <w:rFonts w:ascii="Times New Roman" w:hAnsi="Times New Roman" w:cs="Times New Roman"/>
          <w:b/>
          <w:sz w:val="24"/>
          <w:szCs w:val="24"/>
        </w:rPr>
        <w:t>Οι Σύλλογοι Διδασκόντων και κάθε συνάδελφος/ισσα</w:t>
      </w:r>
      <w:r w:rsidR="00A945F4" w:rsidRPr="006E7A3B">
        <w:rPr>
          <w:rFonts w:ascii="Times New Roman" w:hAnsi="Times New Roman" w:cs="Times New Roman"/>
          <w:b/>
          <w:sz w:val="24"/>
          <w:szCs w:val="24"/>
        </w:rPr>
        <w:t xml:space="preserve"> συμπαρατάσσεται με το Σωματείο, τον Κλάδο και όλους τους Δημόσιους Υπαλλήλους δηλώνοντας «ΑΠΕΡΓΙΑ-ΑΠΟΧΗ</w:t>
      </w:r>
      <w:r w:rsidR="00A945F4" w:rsidRPr="006E7A3B">
        <w:rPr>
          <w:rFonts w:ascii="Times New Roman" w:hAnsi="Times New Roman" w:cs="Times New Roman"/>
          <w:b/>
          <w:i/>
          <w:sz w:val="24"/>
          <w:szCs w:val="24"/>
        </w:rPr>
        <w:t xml:space="preserve"> από κάθε διαδικασία αξιολόγησης σε όλα τα επίπεδα»</w:t>
      </w:r>
      <w:r w:rsidR="00A945F4" w:rsidRPr="006E7A3B">
        <w:rPr>
          <w:rFonts w:ascii="Times New Roman" w:hAnsi="Times New Roman" w:cs="Times New Roman"/>
          <w:b/>
          <w:sz w:val="24"/>
          <w:szCs w:val="24"/>
        </w:rPr>
        <w:t xml:space="preserve">. </w:t>
      </w:r>
      <w:r w:rsidR="00A945F4" w:rsidRPr="006E7A3B">
        <w:rPr>
          <w:rFonts w:ascii="Times New Roman" w:hAnsi="Times New Roman" w:cs="Times New Roman"/>
          <w:sz w:val="24"/>
          <w:szCs w:val="24"/>
        </w:rPr>
        <w:t>Συγκεκριμένα</w:t>
      </w:r>
      <w:r w:rsidRPr="006E7A3B">
        <w:rPr>
          <w:rFonts w:ascii="Times New Roman" w:hAnsi="Times New Roman" w:cs="Times New Roman"/>
          <w:sz w:val="24"/>
          <w:szCs w:val="24"/>
        </w:rPr>
        <w:t>:</w:t>
      </w:r>
      <w:r w:rsidRPr="006E7A3B">
        <w:rPr>
          <w:rFonts w:ascii="Times New Roman" w:hAnsi="Times New Roman" w:cs="Times New Roman"/>
          <w:b/>
          <w:sz w:val="24"/>
          <w:szCs w:val="24"/>
        </w:rPr>
        <w:t xml:space="preserve"> </w:t>
      </w:r>
      <w:r w:rsidRPr="006E7A3B">
        <w:rPr>
          <w:rFonts w:ascii="Times New Roman" w:hAnsi="Times New Roman" w:cs="Times New Roman"/>
          <w:sz w:val="24"/>
          <w:szCs w:val="24"/>
          <w:u w:val="single"/>
        </w:rPr>
        <w:t>α) Στην έναρξη και στη λήξη της σχολικής χρονιάς</w:t>
      </w:r>
      <w:r w:rsidRPr="006E7A3B">
        <w:rPr>
          <w:rFonts w:ascii="Times New Roman" w:hAnsi="Times New Roman" w:cs="Times New Roman"/>
          <w:b/>
          <w:sz w:val="24"/>
          <w:szCs w:val="24"/>
        </w:rPr>
        <w:t xml:space="preserve"> </w:t>
      </w:r>
      <w:r w:rsidR="00A945F4" w:rsidRPr="006E7A3B">
        <w:rPr>
          <w:rFonts w:ascii="Times New Roman" w:hAnsi="Times New Roman" w:cs="Times New Roman"/>
          <w:sz w:val="24"/>
          <w:szCs w:val="24"/>
        </w:rPr>
        <w:t>δεν</w:t>
      </w:r>
      <w:r w:rsidRPr="006E7A3B">
        <w:rPr>
          <w:rFonts w:ascii="Times New Roman" w:hAnsi="Times New Roman" w:cs="Times New Roman"/>
          <w:sz w:val="24"/>
          <w:szCs w:val="24"/>
        </w:rPr>
        <w:t xml:space="preserve"> προχωρ</w:t>
      </w:r>
      <w:r w:rsidR="00A945F4" w:rsidRPr="006E7A3B">
        <w:rPr>
          <w:rFonts w:ascii="Times New Roman" w:hAnsi="Times New Roman" w:cs="Times New Roman"/>
          <w:sz w:val="24"/>
          <w:szCs w:val="24"/>
        </w:rPr>
        <w:t>ού</w:t>
      </w:r>
      <w:r w:rsidRPr="006E7A3B">
        <w:rPr>
          <w:rFonts w:ascii="Times New Roman" w:hAnsi="Times New Roman" w:cs="Times New Roman"/>
          <w:sz w:val="24"/>
          <w:szCs w:val="24"/>
        </w:rPr>
        <w:t>ν σε καμία διαδικασία εφαρμογής του άρθρου 47 του ν. 4547/2018, που αφορά τον προγραμματισμό της σχολικής μονάδας και την «αποτίμηση» του εκπαιδευτικού έργου της στη λήξη, με βάση τους στόχους και άξονες που θα θέσει το Υπουργείο Παιδείας με τ</w:t>
      </w:r>
      <w:r w:rsidR="00A945F4" w:rsidRPr="006E7A3B">
        <w:rPr>
          <w:rFonts w:ascii="Times New Roman" w:hAnsi="Times New Roman" w:cs="Times New Roman"/>
          <w:sz w:val="24"/>
          <w:szCs w:val="24"/>
        </w:rPr>
        <w:t>ις</w:t>
      </w:r>
      <w:r w:rsidRPr="006E7A3B">
        <w:rPr>
          <w:rFonts w:ascii="Times New Roman" w:hAnsi="Times New Roman" w:cs="Times New Roman"/>
          <w:sz w:val="24"/>
          <w:szCs w:val="24"/>
        </w:rPr>
        <w:t xml:space="preserve"> ΥΑ που επίκει</w:t>
      </w:r>
      <w:r w:rsidR="00A945F4" w:rsidRPr="006E7A3B">
        <w:rPr>
          <w:rFonts w:ascii="Times New Roman" w:hAnsi="Times New Roman" w:cs="Times New Roman"/>
          <w:sz w:val="24"/>
          <w:szCs w:val="24"/>
        </w:rPr>
        <w:t>ν</w:t>
      </w:r>
      <w:r w:rsidRPr="006E7A3B">
        <w:rPr>
          <w:rFonts w:ascii="Times New Roman" w:hAnsi="Times New Roman" w:cs="Times New Roman"/>
          <w:sz w:val="24"/>
          <w:szCs w:val="24"/>
        </w:rPr>
        <w:t>ται. Ο προγραμματισμός και η εκτίμηση του εκπαιδευτικού έργου, που θ</w:t>
      </w:r>
      <w:r w:rsidR="00A945F4" w:rsidRPr="006E7A3B">
        <w:rPr>
          <w:rFonts w:ascii="Times New Roman" w:hAnsi="Times New Roman" w:cs="Times New Roman"/>
          <w:sz w:val="24"/>
          <w:szCs w:val="24"/>
        </w:rPr>
        <w:t>α κάνουν οι Σύλλογοι Διδασκόντων</w:t>
      </w:r>
      <w:r w:rsidRPr="006E7A3B">
        <w:rPr>
          <w:rFonts w:ascii="Times New Roman" w:hAnsi="Times New Roman" w:cs="Times New Roman"/>
          <w:sz w:val="24"/>
          <w:szCs w:val="24"/>
        </w:rPr>
        <w:t xml:space="preserve"> να γίνει με τον τρόπο που γινόταν όλα τα προηγούμενα χρόνια. </w:t>
      </w:r>
      <w:r w:rsidRPr="006E7A3B">
        <w:rPr>
          <w:rFonts w:ascii="Times New Roman" w:hAnsi="Times New Roman" w:cs="Times New Roman"/>
          <w:sz w:val="24"/>
          <w:szCs w:val="24"/>
          <w:u w:val="single"/>
        </w:rPr>
        <w:t xml:space="preserve">Β) </w:t>
      </w:r>
      <w:r w:rsidR="00A945F4" w:rsidRPr="006E7A3B">
        <w:rPr>
          <w:rFonts w:ascii="Times New Roman" w:hAnsi="Times New Roman" w:cs="Times New Roman"/>
          <w:sz w:val="24"/>
          <w:szCs w:val="24"/>
          <w:u w:val="single"/>
        </w:rPr>
        <w:t>Δεν</w:t>
      </w:r>
      <w:r w:rsidRPr="006E7A3B">
        <w:rPr>
          <w:rFonts w:ascii="Times New Roman" w:hAnsi="Times New Roman" w:cs="Times New Roman"/>
          <w:sz w:val="24"/>
          <w:szCs w:val="24"/>
          <w:u w:val="single"/>
        </w:rPr>
        <w:t xml:space="preserve"> συμπληρώ</w:t>
      </w:r>
      <w:r w:rsidR="00A945F4" w:rsidRPr="006E7A3B">
        <w:rPr>
          <w:rFonts w:ascii="Times New Roman" w:hAnsi="Times New Roman" w:cs="Times New Roman"/>
          <w:sz w:val="24"/>
          <w:szCs w:val="24"/>
          <w:u w:val="single"/>
        </w:rPr>
        <w:t>ν</w:t>
      </w:r>
      <w:r w:rsidRPr="006E7A3B">
        <w:rPr>
          <w:rFonts w:ascii="Times New Roman" w:hAnsi="Times New Roman" w:cs="Times New Roman"/>
          <w:sz w:val="24"/>
          <w:szCs w:val="24"/>
          <w:u w:val="single"/>
        </w:rPr>
        <w:t>ουν τα ανώνυμα ερωτηματολόγια αξιολόγησης του/ης Διευθυντή/ντριας</w:t>
      </w:r>
      <w:r w:rsidRPr="006E7A3B">
        <w:rPr>
          <w:rFonts w:ascii="Times New Roman" w:hAnsi="Times New Roman" w:cs="Times New Roman"/>
          <w:sz w:val="24"/>
          <w:szCs w:val="24"/>
        </w:rPr>
        <w:t xml:space="preserve">, αφού έτσι πρακτικά γίνονται αξιολογητές και ανοίγουν τον δρόμο για τη δική τους «αξιολόγηση». </w:t>
      </w:r>
    </w:p>
    <w:p w:rsidR="00C62D95" w:rsidRPr="00A945F4" w:rsidRDefault="00C62D95" w:rsidP="00A945F4">
      <w:pPr>
        <w:spacing w:before="120" w:after="0" w:line="240" w:lineRule="auto"/>
        <w:jc w:val="both"/>
        <w:rPr>
          <w:rFonts w:ascii="Times New Roman" w:eastAsia="Times New Roman" w:hAnsi="Times New Roman" w:cs="Times New Roman"/>
          <w:sz w:val="24"/>
          <w:szCs w:val="24"/>
          <w:lang w:eastAsia="el-GR"/>
        </w:rPr>
      </w:pPr>
      <w:r w:rsidRPr="008E7ED6">
        <w:rPr>
          <w:rFonts w:ascii="Times New Roman" w:eastAsia="Times New Roman" w:hAnsi="Times New Roman" w:cs="Times New Roman"/>
          <w:sz w:val="24"/>
          <w:szCs w:val="24"/>
          <w:lang w:eastAsia="el-GR"/>
        </w:rPr>
        <w:t>Σημειώνουμε, πως η «αποχή υπαλλήλων» από συγκεκριμένα καθήκοντα προβλέπεται από τις διατάξεις του ν. 1264/82, όπως αυτές έχουν ερμηνευθεί από αρμόδια δικαστήρια και συνιστά μορφή συνδικαλιστικής πάλης.</w:t>
      </w:r>
    </w:p>
    <w:p w:rsidR="008F6BB0" w:rsidRPr="00C62D95" w:rsidRDefault="004E6E04" w:rsidP="00150EC2">
      <w:pPr>
        <w:spacing w:after="0" w:line="240" w:lineRule="auto"/>
        <w:rPr>
          <w:rFonts w:ascii="Times New Roman" w:eastAsia="Times New Roman" w:hAnsi="Times New Roman" w:cs="Times New Roman"/>
          <w:sz w:val="24"/>
          <w:szCs w:val="24"/>
          <w:lang w:eastAsia="el-GR"/>
        </w:rPr>
      </w:pPr>
      <w:r w:rsidRPr="00C62D95">
        <w:rPr>
          <w:rFonts w:ascii="Times New Roman" w:eastAsia="Times New Roman" w:hAnsi="Times New Roman" w:cs="Times New Roman"/>
          <w:b/>
          <w:bCs/>
          <w:sz w:val="24"/>
          <w:szCs w:val="24"/>
          <w:lang w:eastAsia="el-GR"/>
        </w:rPr>
        <w:lastRenderedPageBreak/>
        <w:t>Μπορούμε να κερδίσουμε τη μάχη. Μπορούμε να</w:t>
      </w:r>
      <w:r w:rsidR="008F6BB0" w:rsidRPr="00C62D95">
        <w:rPr>
          <w:rFonts w:ascii="Times New Roman" w:eastAsia="Times New Roman" w:hAnsi="Times New Roman" w:cs="Times New Roman"/>
          <w:b/>
          <w:bCs/>
          <w:sz w:val="24"/>
          <w:szCs w:val="24"/>
          <w:lang w:eastAsia="el-GR"/>
        </w:rPr>
        <w:t xml:space="preserve"> καταργήσ</w:t>
      </w:r>
      <w:r w:rsidRPr="00C62D95">
        <w:rPr>
          <w:rFonts w:ascii="Times New Roman" w:eastAsia="Times New Roman" w:hAnsi="Times New Roman" w:cs="Times New Roman"/>
          <w:b/>
          <w:bCs/>
          <w:sz w:val="24"/>
          <w:szCs w:val="24"/>
          <w:lang w:eastAsia="el-GR"/>
        </w:rPr>
        <w:t>ουμε στην πράξη</w:t>
      </w:r>
      <w:r w:rsidR="008F6BB0" w:rsidRPr="00C62D95">
        <w:rPr>
          <w:rFonts w:ascii="Times New Roman" w:eastAsia="Times New Roman" w:hAnsi="Times New Roman" w:cs="Times New Roman"/>
          <w:b/>
          <w:bCs/>
          <w:sz w:val="24"/>
          <w:szCs w:val="24"/>
          <w:lang w:eastAsia="el-GR"/>
        </w:rPr>
        <w:t xml:space="preserve"> και το νέο θεσμικό πλαίσιο αξιολόγησης – αυτοαξιολόγησης της κυβέρνησης ΣΥΡΙΖΑ – ΑΝΕΛ, όπως ακριβώς </w:t>
      </w:r>
      <w:r w:rsidRPr="00C62D95">
        <w:rPr>
          <w:rFonts w:ascii="Times New Roman" w:eastAsia="Times New Roman" w:hAnsi="Times New Roman" w:cs="Times New Roman"/>
          <w:b/>
          <w:bCs/>
          <w:sz w:val="24"/>
          <w:szCs w:val="24"/>
          <w:lang w:eastAsia="el-GR"/>
        </w:rPr>
        <w:t xml:space="preserve">γίνεται </w:t>
      </w:r>
      <w:r w:rsidR="008F6BB0" w:rsidRPr="00C62D95">
        <w:rPr>
          <w:rFonts w:ascii="Times New Roman" w:eastAsia="Times New Roman" w:hAnsi="Times New Roman" w:cs="Times New Roman"/>
          <w:b/>
          <w:bCs/>
          <w:sz w:val="24"/>
          <w:szCs w:val="24"/>
          <w:lang w:eastAsia="el-GR"/>
        </w:rPr>
        <w:t>εδώ και 21 χρόνια με ψηφισμένο νόμο για την αξιολόγηση</w:t>
      </w:r>
      <w:r w:rsidR="009116DA" w:rsidRPr="00C62D95">
        <w:rPr>
          <w:rFonts w:ascii="Times New Roman" w:eastAsia="Times New Roman" w:hAnsi="Times New Roman" w:cs="Times New Roman"/>
          <w:b/>
          <w:bCs/>
          <w:sz w:val="24"/>
          <w:szCs w:val="24"/>
          <w:lang w:eastAsia="el-GR"/>
        </w:rPr>
        <w:t>,</w:t>
      </w:r>
      <w:r w:rsidR="008F6BB0" w:rsidRPr="00C62D95">
        <w:rPr>
          <w:rFonts w:ascii="Times New Roman" w:eastAsia="Times New Roman" w:hAnsi="Times New Roman" w:cs="Times New Roman"/>
          <w:b/>
          <w:bCs/>
          <w:sz w:val="24"/>
          <w:szCs w:val="24"/>
          <w:lang w:eastAsia="el-GR"/>
        </w:rPr>
        <w:t xml:space="preserve"> που ποτέ δεν εφαρμόστηκε. Μ</w:t>
      </w:r>
      <w:r w:rsidRPr="00C62D95">
        <w:rPr>
          <w:rFonts w:ascii="Times New Roman" w:eastAsia="Times New Roman" w:hAnsi="Times New Roman" w:cs="Times New Roman"/>
          <w:b/>
          <w:bCs/>
          <w:sz w:val="24"/>
          <w:szCs w:val="24"/>
          <w:lang w:eastAsia="el-GR"/>
        </w:rPr>
        <w:t xml:space="preserve">πορούμε να κερδίσουμε </w:t>
      </w:r>
      <w:r w:rsidR="009116DA" w:rsidRPr="00C62D95">
        <w:rPr>
          <w:rFonts w:ascii="Times New Roman" w:eastAsia="Times New Roman" w:hAnsi="Times New Roman" w:cs="Times New Roman"/>
          <w:b/>
          <w:bCs/>
          <w:sz w:val="24"/>
          <w:szCs w:val="24"/>
          <w:lang w:eastAsia="el-GR"/>
        </w:rPr>
        <w:t>και αυτή τη</w:t>
      </w:r>
      <w:r w:rsidR="008F6BB0" w:rsidRPr="00C62D95">
        <w:rPr>
          <w:rFonts w:ascii="Times New Roman" w:eastAsia="Times New Roman" w:hAnsi="Times New Roman" w:cs="Times New Roman"/>
          <w:b/>
          <w:bCs/>
          <w:sz w:val="24"/>
          <w:szCs w:val="24"/>
          <w:lang w:eastAsia="el-GR"/>
        </w:rPr>
        <w:t xml:space="preserve"> μάχη </w:t>
      </w:r>
      <w:r w:rsidRPr="00C62D95">
        <w:rPr>
          <w:rFonts w:ascii="Times New Roman" w:eastAsia="Times New Roman" w:hAnsi="Times New Roman" w:cs="Times New Roman"/>
          <w:b/>
          <w:bCs/>
          <w:sz w:val="24"/>
          <w:szCs w:val="24"/>
          <w:lang w:eastAsia="el-GR"/>
        </w:rPr>
        <w:t>ενώνοντας τη δύναμή μας με</w:t>
      </w:r>
      <w:r w:rsidR="008F6BB0" w:rsidRPr="00C62D95">
        <w:rPr>
          <w:rFonts w:ascii="Times New Roman" w:eastAsia="Times New Roman" w:hAnsi="Times New Roman" w:cs="Times New Roman"/>
          <w:b/>
          <w:bCs/>
          <w:sz w:val="24"/>
          <w:szCs w:val="24"/>
          <w:lang w:eastAsia="el-GR"/>
        </w:rPr>
        <w:t xml:space="preserve"> το κίνημα των δημοσίων υπαλλήλων ενάντια σε κάθε μορφή αξιολόγησης.</w:t>
      </w:r>
    </w:p>
    <w:p w:rsidR="008E7ED6" w:rsidRDefault="008E7ED6" w:rsidP="00150EC2">
      <w:pPr>
        <w:spacing w:after="0" w:line="240" w:lineRule="auto"/>
        <w:rPr>
          <w:rFonts w:ascii="Times New Roman" w:eastAsia="Times New Roman" w:hAnsi="Times New Roman" w:cs="Times New Roman"/>
          <w:b/>
          <w:bCs/>
          <w:sz w:val="24"/>
          <w:szCs w:val="24"/>
          <w:lang w:eastAsia="el-GR"/>
        </w:rPr>
      </w:pPr>
    </w:p>
    <w:p w:rsidR="00E46AC8" w:rsidRPr="00C62D95" w:rsidRDefault="00E46AC8" w:rsidP="008E7ED6">
      <w:pPr>
        <w:spacing w:after="0" w:line="240" w:lineRule="auto"/>
        <w:jc w:val="center"/>
        <w:rPr>
          <w:rFonts w:ascii="Times New Roman" w:hAnsi="Times New Roman" w:cs="Times New Roman"/>
          <w:sz w:val="24"/>
          <w:szCs w:val="24"/>
        </w:rPr>
      </w:pPr>
      <w:r w:rsidRPr="00C62D95">
        <w:rPr>
          <w:rFonts w:ascii="Times New Roman" w:hAnsi="Times New Roman" w:cs="Times New Roman"/>
          <w:sz w:val="24"/>
          <w:szCs w:val="24"/>
        </w:rPr>
        <w:t>Για το Διοικητικό Συμβούλιο</w:t>
      </w:r>
    </w:p>
    <w:p w:rsidR="00E46AC8" w:rsidRPr="00C62D95" w:rsidRDefault="00E46AC8" w:rsidP="008E7ED6">
      <w:pPr>
        <w:spacing w:after="0" w:line="240" w:lineRule="auto"/>
        <w:jc w:val="center"/>
        <w:rPr>
          <w:rFonts w:ascii="Times New Roman" w:hAnsi="Times New Roman" w:cs="Times New Roman"/>
          <w:sz w:val="24"/>
          <w:szCs w:val="24"/>
        </w:rPr>
      </w:pPr>
      <w:r w:rsidRPr="00C62D95">
        <w:rPr>
          <w:rFonts w:ascii="Times New Roman" w:hAnsi="Times New Roman" w:cs="Times New Roman"/>
          <w:sz w:val="24"/>
          <w:szCs w:val="24"/>
        </w:rPr>
        <w:t xml:space="preserve">Ο Πρόεδρος </w:t>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00150EC2">
        <w:rPr>
          <w:rFonts w:ascii="Times New Roman" w:hAnsi="Times New Roman" w:cs="Times New Roman"/>
          <w:sz w:val="24"/>
          <w:szCs w:val="24"/>
        </w:rPr>
        <w:t xml:space="preserve">        </w:t>
      </w:r>
      <w:r w:rsidRPr="00C62D95">
        <w:rPr>
          <w:rFonts w:ascii="Times New Roman" w:hAnsi="Times New Roman" w:cs="Times New Roman"/>
          <w:sz w:val="24"/>
          <w:szCs w:val="24"/>
        </w:rPr>
        <w:t>Ο Γραμματέας</w:t>
      </w:r>
    </w:p>
    <w:p w:rsidR="00E46AC8" w:rsidRPr="00C62D95" w:rsidRDefault="00E46AC8" w:rsidP="008E7ED6">
      <w:pPr>
        <w:spacing w:after="0" w:line="240" w:lineRule="auto"/>
        <w:jc w:val="center"/>
        <w:rPr>
          <w:rFonts w:ascii="Times New Roman" w:hAnsi="Times New Roman" w:cs="Times New Roman"/>
          <w:sz w:val="24"/>
          <w:szCs w:val="24"/>
        </w:rPr>
      </w:pPr>
      <w:r w:rsidRPr="00C62D95">
        <w:rPr>
          <w:rFonts w:ascii="Times New Roman" w:hAnsi="Times New Roman" w:cs="Times New Roman"/>
          <w:sz w:val="24"/>
          <w:szCs w:val="24"/>
        </w:rPr>
        <w:t xml:space="preserve">Αντώνης Πέττας </w:t>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r>
      <w:r w:rsidRPr="00C62D95">
        <w:rPr>
          <w:rFonts w:ascii="Times New Roman" w:hAnsi="Times New Roman" w:cs="Times New Roman"/>
          <w:sz w:val="24"/>
          <w:szCs w:val="24"/>
        </w:rPr>
        <w:tab/>
        <w:t>Κυριάκος Λάττας</w:t>
      </w:r>
    </w:p>
    <w:p w:rsidR="00303B0B" w:rsidRPr="00C62D95" w:rsidRDefault="0016615B" w:rsidP="008E7ED6">
      <w:pPr>
        <w:spacing w:after="0" w:line="240" w:lineRule="auto"/>
        <w:jc w:val="center"/>
        <w:rPr>
          <w:rFonts w:ascii="Times New Roman" w:hAnsi="Times New Roman" w:cs="Times New Roman"/>
          <w:sz w:val="24"/>
          <w:szCs w:val="24"/>
        </w:rPr>
      </w:pPr>
    </w:p>
    <w:sectPr w:rsidR="00303B0B" w:rsidRPr="00C62D95" w:rsidSect="00A945F4">
      <w:pgSz w:w="11906" w:h="16838"/>
      <w:pgMar w:top="993"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969DC"/>
    <w:multiLevelType w:val="hybridMultilevel"/>
    <w:tmpl w:val="FBA6B5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6BB0"/>
    <w:rsid w:val="00123A52"/>
    <w:rsid w:val="00150EC2"/>
    <w:rsid w:val="0016615B"/>
    <w:rsid w:val="0029237B"/>
    <w:rsid w:val="002C585F"/>
    <w:rsid w:val="00300061"/>
    <w:rsid w:val="003278C7"/>
    <w:rsid w:val="00357FEF"/>
    <w:rsid w:val="00481F38"/>
    <w:rsid w:val="004E6E04"/>
    <w:rsid w:val="00583DC3"/>
    <w:rsid w:val="006674DA"/>
    <w:rsid w:val="006E7A3B"/>
    <w:rsid w:val="00750A91"/>
    <w:rsid w:val="008A6ED6"/>
    <w:rsid w:val="008E7ED6"/>
    <w:rsid w:val="008F6BB0"/>
    <w:rsid w:val="009116DA"/>
    <w:rsid w:val="00A4183A"/>
    <w:rsid w:val="00A945F4"/>
    <w:rsid w:val="00C62D95"/>
    <w:rsid w:val="00CA3CCC"/>
    <w:rsid w:val="00D65549"/>
    <w:rsid w:val="00E46AC8"/>
    <w:rsid w:val="00ED06F0"/>
    <w:rsid w:val="00FF20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B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46AC8"/>
    <w:rPr>
      <w:color w:val="0000FF"/>
      <w:u w:val="single"/>
    </w:rPr>
  </w:style>
  <w:style w:type="paragraph" w:styleId="Web">
    <w:name w:val="Normal (Web)"/>
    <w:basedOn w:val="a"/>
    <w:uiPriority w:val="99"/>
    <w:semiHidden/>
    <w:unhideWhenUsed/>
    <w:rsid w:val="00750A9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45523673">
      <w:bodyDiv w:val="1"/>
      <w:marLeft w:val="0"/>
      <w:marRight w:val="0"/>
      <w:marTop w:val="0"/>
      <w:marBottom w:val="0"/>
      <w:divBdr>
        <w:top w:val="none" w:sz="0" w:space="0" w:color="auto"/>
        <w:left w:val="none" w:sz="0" w:space="0" w:color="auto"/>
        <w:bottom w:val="none" w:sz="0" w:space="0" w:color="auto"/>
        <w:right w:val="none" w:sz="0" w:space="0" w:color="auto"/>
      </w:divBdr>
    </w:div>
    <w:div w:id="14886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lme.dytathina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FB2EC-37CD-45CE-A533-90341AB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nipalig@hotmail.com</dc:creator>
  <cp:lastModifiedBy>Χρήστης των Windows</cp:lastModifiedBy>
  <cp:revision>3</cp:revision>
  <dcterms:created xsi:type="dcterms:W3CDTF">2018-09-12T04:39:00Z</dcterms:created>
  <dcterms:modified xsi:type="dcterms:W3CDTF">2018-09-12T04:41:00Z</dcterms:modified>
</cp:coreProperties>
</file>