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1E" w:rsidRPr="00ED7F14" w:rsidRDefault="00315041" w:rsidP="0022081E">
      <w:pPr>
        <w:pStyle w:val="NoSpacing"/>
        <w:jc w:val="center"/>
        <w:rPr>
          <w:b/>
          <w:sz w:val="24"/>
          <w:szCs w:val="24"/>
          <w:lang w:val="el-GR"/>
        </w:rPr>
      </w:pPr>
      <w:r>
        <w:rPr>
          <w:b/>
          <w:sz w:val="24"/>
          <w:szCs w:val="24"/>
          <w:lang w:val="el-GR"/>
        </w:rPr>
        <w:t>ΕΕΔΥΕ</w:t>
      </w:r>
    </w:p>
    <w:p w:rsidR="0022081E" w:rsidRPr="00ED7F14" w:rsidRDefault="0022081E" w:rsidP="0022081E">
      <w:pPr>
        <w:pStyle w:val="NoSpacing"/>
        <w:jc w:val="center"/>
        <w:rPr>
          <w:b/>
          <w:sz w:val="24"/>
          <w:szCs w:val="24"/>
          <w:lang w:val="el-GR"/>
        </w:rPr>
      </w:pPr>
      <w:r w:rsidRPr="00ED7F14">
        <w:rPr>
          <w:b/>
          <w:sz w:val="24"/>
          <w:szCs w:val="24"/>
          <w:lang w:val="el-GR"/>
        </w:rPr>
        <w:t>Μια εκδήλωση για την Ειρήνη από τους εκπαιδευτικούς και τους μαθητές</w:t>
      </w:r>
    </w:p>
    <w:p w:rsidR="0022081E" w:rsidRDefault="0022081E" w:rsidP="003C6B78">
      <w:pPr>
        <w:pStyle w:val="NoSpacing"/>
        <w:jc w:val="both"/>
        <w:rPr>
          <w:sz w:val="24"/>
          <w:szCs w:val="24"/>
          <w:lang w:val="el-GR"/>
        </w:rPr>
      </w:pPr>
    </w:p>
    <w:p w:rsidR="003C6B78" w:rsidRDefault="008A688D" w:rsidP="00CB5CB8">
      <w:pPr>
        <w:pStyle w:val="NoSpacing"/>
        <w:ind w:firstLine="720"/>
        <w:jc w:val="both"/>
        <w:rPr>
          <w:rFonts w:eastAsia="Times New Roman" w:cs="Times New Roman"/>
          <w:bCs/>
          <w:sz w:val="24"/>
          <w:szCs w:val="24"/>
          <w:lang w:val="el-GR"/>
        </w:rPr>
      </w:pPr>
      <w:r>
        <w:rPr>
          <w:sz w:val="24"/>
          <w:szCs w:val="24"/>
          <w:lang w:val="el-GR"/>
        </w:rPr>
        <w:t>Με επιτυχία πραγματοποιήθηκε</w:t>
      </w:r>
      <w:r w:rsidR="003C6B78" w:rsidRPr="003C6B78">
        <w:rPr>
          <w:sz w:val="24"/>
          <w:szCs w:val="24"/>
          <w:lang w:val="el-GR"/>
        </w:rPr>
        <w:t xml:space="preserve"> η</w:t>
      </w:r>
      <w:r>
        <w:rPr>
          <w:sz w:val="24"/>
          <w:szCs w:val="24"/>
          <w:lang w:val="el-GR"/>
        </w:rPr>
        <w:t xml:space="preserve"> εκδήλωση που διοργάνωσε η Επιτροπή Ειρήνης</w:t>
      </w:r>
      <w:r w:rsidR="003C6B78" w:rsidRPr="003C6B78">
        <w:rPr>
          <w:sz w:val="24"/>
          <w:szCs w:val="24"/>
          <w:lang w:val="el-GR"/>
        </w:rPr>
        <w:t xml:space="preserve"> </w:t>
      </w:r>
      <w:r w:rsidR="003C6B78">
        <w:rPr>
          <w:sz w:val="24"/>
          <w:szCs w:val="24"/>
          <w:lang w:val="el-GR"/>
        </w:rPr>
        <w:t>Ν.</w:t>
      </w:r>
      <w:r w:rsidR="003C6B78" w:rsidRPr="003C6B78">
        <w:rPr>
          <w:sz w:val="24"/>
          <w:szCs w:val="24"/>
          <w:lang w:val="el-GR"/>
        </w:rPr>
        <w:t>Ηρακλείου</w:t>
      </w:r>
      <w:r>
        <w:rPr>
          <w:sz w:val="24"/>
          <w:szCs w:val="24"/>
          <w:lang w:val="el-GR"/>
        </w:rPr>
        <w:t>, μέλος της ΕΕΔΥΕ,</w:t>
      </w:r>
      <w:r w:rsidR="003C6B78" w:rsidRPr="003C6B78">
        <w:rPr>
          <w:sz w:val="24"/>
          <w:szCs w:val="24"/>
          <w:lang w:val="el-GR"/>
        </w:rPr>
        <w:t xml:space="preserve"> στις 2 Ιουνίου 2018 στο Πολύκεντρο Ηρακλείου, με σκοπό την παρουσίαση των μαθητικών δημιουργιών σχολείων του νομού, που συμμετείχαν στη φετινή δράση με θέμα «Μια εικόνα τρία ερωτήματα: «Γ</w:t>
      </w:r>
      <w:r w:rsidR="003C6B78" w:rsidRPr="003C6B78">
        <w:rPr>
          <w:rFonts w:eastAsia="Times New Roman" w:cs="Times New Roman"/>
          <w:bCs/>
          <w:sz w:val="24"/>
          <w:szCs w:val="24"/>
          <w:lang w:val="el-GR"/>
        </w:rPr>
        <w:t>ιατί γίνονται οι πόλεμοι;</w:t>
      </w:r>
      <w:r w:rsidR="003C6B78" w:rsidRPr="003C6B78">
        <w:rPr>
          <w:rFonts w:eastAsia="Times New Roman" w:cs="Times New Roman"/>
          <w:bCs/>
          <w:sz w:val="24"/>
          <w:szCs w:val="24"/>
        </w:rPr>
        <w:t> </w:t>
      </w:r>
      <w:r w:rsidR="003C6B78" w:rsidRPr="003C6B78">
        <w:rPr>
          <w:rFonts w:eastAsia="Times New Roman" w:cs="Times New Roman"/>
          <w:bCs/>
          <w:sz w:val="24"/>
          <w:szCs w:val="24"/>
          <w:lang w:val="el-GR"/>
        </w:rPr>
        <w:t>Γιατί ξεριζώνονται εκατομμύρια άνθρωποι από τις εστίες τους;</w:t>
      </w:r>
      <w:r w:rsidR="003C6B78" w:rsidRPr="003C6B78">
        <w:rPr>
          <w:rFonts w:eastAsia="Times New Roman" w:cs="Times New Roman"/>
          <w:bCs/>
          <w:sz w:val="24"/>
          <w:szCs w:val="24"/>
        </w:rPr>
        <w:t> </w:t>
      </w:r>
      <w:r w:rsidR="003C6B78" w:rsidRPr="003C6B78">
        <w:rPr>
          <w:rFonts w:eastAsia="Times New Roman" w:cs="Times New Roman"/>
          <w:bCs/>
          <w:sz w:val="24"/>
          <w:szCs w:val="24"/>
          <w:lang w:val="el-GR"/>
        </w:rPr>
        <w:t>Γιατί “να σκοτώνονται οι λαοί για τ’ αφέντη το φαΐ” ;».</w:t>
      </w:r>
    </w:p>
    <w:p w:rsidR="00CB5CB8" w:rsidRDefault="003C6B78" w:rsidP="00CB5CB8">
      <w:pPr>
        <w:pStyle w:val="NoSpacing"/>
        <w:ind w:firstLine="720"/>
        <w:jc w:val="both"/>
        <w:rPr>
          <w:rFonts w:eastAsia="Times New Roman" w:cs="Times New Roman"/>
          <w:bCs/>
          <w:sz w:val="24"/>
          <w:szCs w:val="24"/>
          <w:lang w:val="el-GR"/>
        </w:rPr>
      </w:pPr>
      <w:r>
        <w:rPr>
          <w:rFonts w:eastAsia="Times New Roman" w:cs="Times New Roman"/>
          <w:bCs/>
          <w:sz w:val="24"/>
          <w:szCs w:val="24"/>
          <w:lang w:val="el-GR"/>
        </w:rPr>
        <w:t xml:space="preserve">Οι μαθητές ζωγράφισαν, έγραψαν ιδέες και τραγούδησαν, για να εκφράσουν τις σκέψεις τους για τον πόλεμο και την προσφυγιά, για τη φτώχεια και τον ξεριζωμό. Τα παιδιά από το Νηπιαγωγείο μέχρι τις τελευταίες τάξεις του Λυκείου ανέδειξαν τις αιτίες των πολέμων, την ανάγκη της αλληλεγγύης και της φιλίας των λαών, τον αγώνα που πρέπει να κάνουν όλοι οι λαοί για να φέρουν στη Γη την Ειρήνη. </w:t>
      </w:r>
    </w:p>
    <w:p w:rsidR="00CB5CB8" w:rsidRDefault="003530D9" w:rsidP="00CB5CB8">
      <w:pPr>
        <w:pStyle w:val="NoSpacing"/>
        <w:ind w:firstLine="720"/>
        <w:jc w:val="both"/>
        <w:rPr>
          <w:rFonts w:eastAsia="Times New Roman" w:cs="Times New Roman"/>
          <w:bCs/>
          <w:sz w:val="24"/>
          <w:szCs w:val="24"/>
          <w:lang w:val="el-GR"/>
        </w:rPr>
      </w:pPr>
      <w:r>
        <w:rPr>
          <w:rFonts w:eastAsia="Times New Roman" w:cs="Times New Roman"/>
          <w:bCs/>
          <w:sz w:val="24"/>
          <w:szCs w:val="24"/>
          <w:lang w:val="el-GR"/>
        </w:rPr>
        <w:t xml:space="preserve">Ιδιαίτερη ήταν η συμμετοχή των μικρών παιδιών του </w:t>
      </w:r>
      <w:r w:rsidR="0022081E">
        <w:rPr>
          <w:rFonts w:eastAsia="Times New Roman" w:cs="Times New Roman"/>
          <w:bCs/>
          <w:sz w:val="24"/>
          <w:szCs w:val="24"/>
          <w:lang w:val="el-GR"/>
        </w:rPr>
        <w:t xml:space="preserve">τμήματος 1 του </w:t>
      </w:r>
      <w:r>
        <w:rPr>
          <w:rFonts w:eastAsia="Times New Roman" w:cs="Times New Roman"/>
          <w:bCs/>
          <w:sz w:val="24"/>
          <w:szCs w:val="24"/>
          <w:lang w:val="el-GR"/>
        </w:rPr>
        <w:t>Νηπιαγωγείου Κοκκίνη Χάνι</w:t>
      </w:r>
      <w:r w:rsidR="0022081E">
        <w:rPr>
          <w:rFonts w:eastAsia="Times New Roman" w:cs="Times New Roman"/>
          <w:bCs/>
          <w:sz w:val="24"/>
          <w:szCs w:val="24"/>
          <w:lang w:val="el-GR"/>
        </w:rPr>
        <w:t>,</w:t>
      </w:r>
      <w:r>
        <w:rPr>
          <w:rFonts w:eastAsia="Times New Roman" w:cs="Times New Roman"/>
          <w:bCs/>
          <w:sz w:val="24"/>
          <w:szCs w:val="24"/>
          <w:lang w:val="el-GR"/>
        </w:rPr>
        <w:t xml:space="preserve"> που συγκίνησαν με τις γλυκές τους φωνές τραγουδώντας αντιπολεμικά τραγούδια και προβάλλοντας μέσα από σχετικό βίντεο το ποίημα που έφτιαξαν για το παιδί του πολέμου, καθώς και το παραμύθι που δημιούργησαν και δραματοποίησαν με τίτλο «Οι άνθρωποι και οι πόλεμοι». </w:t>
      </w:r>
    </w:p>
    <w:p w:rsidR="003C6B78" w:rsidRDefault="003530D9" w:rsidP="00CB5CB8">
      <w:pPr>
        <w:pStyle w:val="NoSpacing"/>
        <w:ind w:firstLine="720"/>
        <w:jc w:val="both"/>
        <w:rPr>
          <w:rFonts w:eastAsia="Times New Roman" w:cs="Times New Roman"/>
          <w:bCs/>
          <w:sz w:val="24"/>
          <w:szCs w:val="24"/>
          <w:lang w:val="el-GR"/>
        </w:rPr>
      </w:pPr>
      <w:r>
        <w:rPr>
          <w:rFonts w:eastAsia="Times New Roman" w:cs="Times New Roman"/>
          <w:bCs/>
          <w:sz w:val="24"/>
          <w:szCs w:val="24"/>
          <w:lang w:val="el-GR"/>
        </w:rPr>
        <w:t>Συμμε</w:t>
      </w:r>
      <w:r w:rsidR="004D0D9F">
        <w:rPr>
          <w:rFonts w:eastAsia="Times New Roman" w:cs="Times New Roman"/>
          <w:bCs/>
          <w:sz w:val="24"/>
          <w:szCs w:val="24"/>
          <w:lang w:val="el-GR"/>
        </w:rPr>
        <w:t>τείχαν ακόμα με προβολή βίντεο με τις αιτίες και τις συνέπειες των πολέμων τμήματα από το</w:t>
      </w:r>
      <w:r>
        <w:rPr>
          <w:rFonts w:eastAsia="Times New Roman" w:cs="Times New Roman"/>
          <w:bCs/>
          <w:sz w:val="24"/>
          <w:szCs w:val="24"/>
          <w:lang w:val="el-GR"/>
        </w:rPr>
        <w:t xml:space="preserve"> 11</w:t>
      </w:r>
      <w:r w:rsidRPr="003530D9">
        <w:rPr>
          <w:rFonts w:eastAsia="Times New Roman" w:cs="Times New Roman"/>
          <w:bCs/>
          <w:sz w:val="24"/>
          <w:szCs w:val="24"/>
          <w:vertAlign w:val="superscript"/>
          <w:lang w:val="el-GR"/>
        </w:rPr>
        <w:t>ο</w:t>
      </w:r>
      <w:r w:rsidR="0022081E">
        <w:rPr>
          <w:rFonts w:eastAsia="Times New Roman" w:cs="Times New Roman"/>
          <w:bCs/>
          <w:sz w:val="24"/>
          <w:szCs w:val="24"/>
          <w:lang w:val="el-GR"/>
        </w:rPr>
        <w:t xml:space="preserve"> Δ.Σ.</w:t>
      </w:r>
      <w:r w:rsidR="004D0D9F">
        <w:rPr>
          <w:rFonts w:eastAsia="Times New Roman" w:cs="Times New Roman"/>
          <w:bCs/>
          <w:sz w:val="24"/>
          <w:szCs w:val="24"/>
          <w:lang w:val="el-GR"/>
        </w:rPr>
        <w:t xml:space="preserve"> Ηρακλείου, το</w:t>
      </w:r>
      <w:r w:rsidR="00ED7F14">
        <w:rPr>
          <w:rFonts w:eastAsia="Times New Roman" w:cs="Times New Roman"/>
          <w:bCs/>
          <w:sz w:val="24"/>
          <w:szCs w:val="24"/>
          <w:lang w:val="el-GR"/>
        </w:rPr>
        <w:t xml:space="preserve"> Γ</w:t>
      </w:r>
      <w:r w:rsidR="00315041">
        <w:rPr>
          <w:rFonts w:eastAsia="Times New Roman" w:cs="Times New Roman"/>
          <w:bCs/>
          <w:sz w:val="24"/>
          <w:szCs w:val="24"/>
          <w:lang w:val="el-GR"/>
        </w:rPr>
        <w:t>υμνάσιο</w:t>
      </w:r>
      <w:r w:rsidR="004D0D9F">
        <w:rPr>
          <w:rFonts w:eastAsia="Times New Roman" w:cs="Times New Roman"/>
          <w:bCs/>
          <w:sz w:val="24"/>
          <w:szCs w:val="24"/>
          <w:lang w:val="el-GR"/>
        </w:rPr>
        <w:t xml:space="preserve"> Μοιρών, το </w:t>
      </w:r>
      <w:r w:rsidR="00315041">
        <w:rPr>
          <w:rFonts w:eastAsia="Times New Roman" w:cs="Times New Roman"/>
          <w:bCs/>
          <w:sz w:val="24"/>
          <w:szCs w:val="24"/>
          <w:lang w:val="el-GR"/>
        </w:rPr>
        <w:t>Γυμνάσιο</w:t>
      </w:r>
      <w:r>
        <w:rPr>
          <w:rFonts w:eastAsia="Times New Roman" w:cs="Times New Roman"/>
          <w:bCs/>
          <w:sz w:val="24"/>
          <w:szCs w:val="24"/>
          <w:lang w:val="el-GR"/>
        </w:rPr>
        <w:t xml:space="preserve"> Βιάν</w:t>
      </w:r>
      <w:r w:rsidR="00315041">
        <w:rPr>
          <w:rFonts w:eastAsia="Times New Roman" w:cs="Times New Roman"/>
          <w:bCs/>
          <w:sz w:val="24"/>
          <w:szCs w:val="24"/>
          <w:lang w:val="el-GR"/>
        </w:rPr>
        <w:t>ν</w:t>
      </w:r>
      <w:r>
        <w:rPr>
          <w:rFonts w:eastAsia="Times New Roman" w:cs="Times New Roman"/>
          <w:bCs/>
          <w:sz w:val="24"/>
          <w:szCs w:val="24"/>
          <w:lang w:val="el-GR"/>
        </w:rPr>
        <w:t xml:space="preserve">ου, ενώ ιδιαίτερα </w:t>
      </w:r>
      <w:r w:rsidR="0022081E">
        <w:rPr>
          <w:rFonts w:eastAsia="Times New Roman" w:cs="Times New Roman"/>
          <w:bCs/>
          <w:sz w:val="24"/>
          <w:szCs w:val="24"/>
          <w:lang w:val="el-GR"/>
        </w:rPr>
        <w:t>ήταν τα ομαδικά και ατομικά εικαστικά έργα που αποτύπωναν πλευρές των πολέ</w:t>
      </w:r>
      <w:r w:rsidR="004D0D9F">
        <w:rPr>
          <w:rFonts w:eastAsia="Times New Roman" w:cs="Times New Roman"/>
          <w:bCs/>
          <w:sz w:val="24"/>
          <w:szCs w:val="24"/>
          <w:lang w:val="el-GR"/>
        </w:rPr>
        <w:t>μων και της ειρήνης τμημάτων</w:t>
      </w:r>
      <w:r w:rsidR="0022081E">
        <w:rPr>
          <w:rFonts w:eastAsia="Times New Roman" w:cs="Times New Roman"/>
          <w:bCs/>
          <w:sz w:val="24"/>
          <w:szCs w:val="24"/>
          <w:lang w:val="el-GR"/>
        </w:rPr>
        <w:t xml:space="preserve"> του 5</w:t>
      </w:r>
      <w:r w:rsidR="0022081E" w:rsidRPr="0022081E">
        <w:rPr>
          <w:rFonts w:eastAsia="Times New Roman" w:cs="Times New Roman"/>
          <w:bCs/>
          <w:sz w:val="24"/>
          <w:szCs w:val="24"/>
          <w:vertAlign w:val="superscript"/>
          <w:lang w:val="el-GR"/>
        </w:rPr>
        <w:t>ου</w:t>
      </w:r>
      <w:r w:rsidR="004D0D9F">
        <w:rPr>
          <w:rFonts w:eastAsia="Times New Roman" w:cs="Times New Roman"/>
          <w:bCs/>
          <w:sz w:val="24"/>
          <w:szCs w:val="24"/>
          <w:lang w:val="el-GR"/>
        </w:rPr>
        <w:t xml:space="preserve"> ΔΣ Ηρακλείου, </w:t>
      </w:r>
      <w:r w:rsidR="0009308F">
        <w:rPr>
          <w:rFonts w:eastAsia="Times New Roman" w:cs="Times New Roman"/>
          <w:bCs/>
          <w:sz w:val="24"/>
          <w:szCs w:val="24"/>
          <w:lang w:val="el-GR"/>
        </w:rPr>
        <w:t>του</w:t>
      </w:r>
      <w:r w:rsidR="0022081E">
        <w:rPr>
          <w:rFonts w:eastAsia="Times New Roman" w:cs="Times New Roman"/>
          <w:bCs/>
          <w:sz w:val="24"/>
          <w:szCs w:val="24"/>
          <w:lang w:val="el-GR"/>
        </w:rPr>
        <w:t xml:space="preserve"> 24</w:t>
      </w:r>
      <w:r w:rsidR="0022081E" w:rsidRPr="0022081E">
        <w:rPr>
          <w:rFonts w:eastAsia="Times New Roman" w:cs="Times New Roman"/>
          <w:bCs/>
          <w:sz w:val="24"/>
          <w:szCs w:val="24"/>
          <w:vertAlign w:val="superscript"/>
          <w:lang w:val="el-GR"/>
        </w:rPr>
        <w:t>ου</w:t>
      </w:r>
      <w:r w:rsidR="0022081E">
        <w:rPr>
          <w:rFonts w:eastAsia="Times New Roman" w:cs="Times New Roman"/>
          <w:bCs/>
          <w:sz w:val="24"/>
          <w:szCs w:val="24"/>
          <w:lang w:val="el-GR"/>
        </w:rPr>
        <w:t xml:space="preserve"> ΔΣ Ηρακλείου, </w:t>
      </w:r>
      <w:r w:rsidR="004D0D9F">
        <w:rPr>
          <w:rFonts w:eastAsia="Times New Roman" w:cs="Times New Roman"/>
          <w:bCs/>
          <w:sz w:val="24"/>
          <w:szCs w:val="24"/>
          <w:lang w:val="el-GR"/>
        </w:rPr>
        <w:t xml:space="preserve">του </w:t>
      </w:r>
      <w:r w:rsidR="0022081E">
        <w:rPr>
          <w:rFonts w:eastAsia="Times New Roman" w:cs="Times New Roman"/>
          <w:bCs/>
          <w:sz w:val="24"/>
          <w:szCs w:val="24"/>
          <w:lang w:val="el-GR"/>
        </w:rPr>
        <w:t>14</w:t>
      </w:r>
      <w:r w:rsidR="0022081E" w:rsidRPr="0022081E">
        <w:rPr>
          <w:rFonts w:eastAsia="Times New Roman" w:cs="Times New Roman"/>
          <w:bCs/>
          <w:sz w:val="24"/>
          <w:szCs w:val="24"/>
          <w:vertAlign w:val="superscript"/>
          <w:lang w:val="el-GR"/>
        </w:rPr>
        <w:t>ου</w:t>
      </w:r>
      <w:r w:rsidR="0022081E">
        <w:rPr>
          <w:rFonts w:eastAsia="Times New Roman" w:cs="Times New Roman"/>
          <w:bCs/>
          <w:sz w:val="24"/>
          <w:szCs w:val="24"/>
          <w:lang w:val="el-GR"/>
        </w:rPr>
        <w:t xml:space="preserve"> ΔΣ Ηρακλείου, του Γυμνασίου Γαζίου.</w:t>
      </w:r>
    </w:p>
    <w:p w:rsidR="008A688D" w:rsidRDefault="003530D9" w:rsidP="00CB5CB8">
      <w:pPr>
        <w:pStyle w:val="NoSpacing"/>
        <w:ind w:firstLine="720"/>
        <w:jc w:val="both"/>
        <w:rPr>
          <w:rFonts w:eastAsia="Times New Roman" w:cs="Times New Roman"/>
          <w:sz w:val="24"/>
          <w:szCs w:val="24"/>
          <w:lang w:val="el-GR"/>
        </w:rPr>
      </w:pPr>
      <w:r w:rsidRPr="0009308F">
        <w:rPr>
          <w:rFonts w:eastAsia="Times New Roman" w:cs="Times New Roman"/>
          <w:bCs/>
          <w:sz w:val="24"/>
          <w:szCs w:val="24"/>
          <w:lang w:val="el-GR"/>
        </w:rPr>
        <w:t xml:space="preserve">Στην εκδήλωση </w:t>
      </w:r>
      <w:r w:rsidRPr="0009308F">
        <w:rPr>
          <w:sz w:val="24"/>
          <w:szCs w:val="24"/>
          <w:lang w:val="el-GR"/>
        </w:rPr>
        <w:t>απεύ</w:t>
      </w:r>
      <w:r w:rsidRPr="0009308F">
        <w:rPr>
          <w:sz w:val="24"/>
          <w:szCs w:val="24"/>
          <w:lang w:val="el-GR"/>
        </w:rPr>
        <w:softHyphen/>
        <w:t>θυ</w:t>
      </w:r>
      <w:r w:rsidRPr="0009308F">
        <w:rPr>
          <w:sz w:val="24"/>
          <w:szCs w:val="24"/>
          <w:lang w:val="el-GR"/>
        </w:rPr>
        <w:softHyphen/>
        <w:t>νε χαι</w:t>
      </w:r>
      <w:r w:rsidRPr="0009308F">
        <w:rPr>
          <w:sz w:val="24"/>
          <w:szCs w:val="24"/>
          <w:lang w:val="el-GR"/>
        </w:rPr>
        <w:softHyphen/>
        <w:t>ρε</w:t>
      </w:r>
      <w:r w:rsidRPr="0009308F">
        <w:rPr>
          <w:sz w:val="24"/>
          <w:szCs w:val="24"/>
          <w:lang w:val="el-GR"/>
        </w:rPr>
        <w:softHyphen/>
        <w:t>τι</w:t>
      </w:r>
      <w:r w:rsidRPr="0009308F">
        <w:rPr>
          <w:sz w:val="24"/>
          <w:szCs w:val="24"/>
          <w:lang w:val="el-GR"/>
        </w:rPr>
        <w:softHyphen/>
        <w:t>σμό εκ μέ</w:t>
      </w:r>
      <w:r w:rsidRPr="0009308F">
        <w:rPr>
          <w:sz w:val="24"/>
          <w:szCs w:val="24"/>
          <w:lang w:val="el-GR"/>
        </w:rPr>
        <w:softHyphen/>
        <w:t xml:space="preserve">ρους της ΕΕΔΥΕ ο Νίκος Πατεράκης, πρόεδρος της τοπικής γραμματείας της </w:t>
      </w:r>
      <w:r w:rsidR="00ED7F14">
        <w:rPr>
          <w:sz w:val="24"/>
          <w:szCs w:val="24"/>
          <w:lang w:val="el-GR"/>
        </w:rPr>
        <w:t>Επιτροπής Ειρήνης</w:t>
      </w:r>
      <w:r w:rsidRPr="0009308F">
        <w:rPr>
          <w:sz w:val="24"/>
          <w:szCs w:val="24"/>
          <w:lang w:val="el-GR"/>
        </w:rPr>
        <w:t xml:space="preserve">, τονίζοντας </w:t>
      </w:r>
      <w:r w:rsidR="008A688D" w:rsidRPr="0009308F">
        <w:rPr>
          <w:sz w:val="24"/>
          <w:szCs w:val="24"/>
          <w:lang w:val="el-GR"/>
        </w:rPr>
        <w:t>την ανάγκη</w:t>
      </w:r>
      <w:r w:rsidR="008A688D" w:rsidRPr="0009308F">
        <w:rPr>
          <w:rFonts w:eastAsia="Times New Roman" w:cs="Times New Roman"/>
          <w:sz w:val="24"/>
          <w:szCs w:val="24"/>
          <w:lang w:val="el-GR"/>
        </w:rPr>
        <w:t xml:space="preserve"> για απεμπλοκή της Ελλάδας από τους ιμπεριαλιστικούς σχεδιασμούς και πολέμους και το</w:t>
      </w:r>
      <w:r w:rsidR="008A688D" w:rsidRPr="0009308F">
        <w:rPr>
          <w:rFonts w:eastAsia="Times New Roman" w:cs="Times New Roman"/>
          <w:sz w:val="24"/>
          <w:szCs w:val="24"/>
        </w:rPr>
        <w:t> </w:t>
      </w:r>
      <w:r w:rsidR="008A688D" w:rsidRPr="0009308F">
        <w:rPr>
          <w:rFonts w:eastAsia="Times New Roman" w:cs="Times New Roman"/>
          <w:sz w:val="24"/>
          <w:szCs w:val="24"/>
          <w:lang w:val="el-GR"/>
        </w:rPr>
        <w:t xml:space="preserve">κλείσιμο της Βάσης στη Σούδα, αποκαλύπτωντας το ρόλο του ΝΑΤΟ. </w:t>
      </w:r>
    </w:p>
    <w:p w:rsidR="00ED7F14" w:rsidRPr="00ED7F14" w:rsidRDefault="00ED7F14" w:rsidP="00ED7F14">
      <w:pPr>
        <w:pStyle w:val="NoSpacing"/>
        <w:rPr>
          <w:sz w:val="24"/>
          <w:szCs w:val="24"/>
          <w:lang w:val="el-GR"/>
        </w:rPr>
      </w:pPr>
      <w:r w:rsidRPr="00ED7F14">
        <w:rPr>
          <w:sz w:val="24"/>
          <w:szCs w:val="24"/>
          <w:lang w:val="el-GR"/>
        </w:rPr>
        <w:t>Στα παιδιά που συμμετείχαν με τα έργα τους, δόθηκε αναμνηστικό δίπλωμα συμμετοχής.</w:t>
      </w:r>
    </w:p>
    <w:p w:rsidR="00ED7F14" w:rsidRDefault="00ED7F14" w:rsidP="00ED7F14">
      <w:pPr>
        <w:pStyle w:val="NoSpacing"/>
        <w:rPr>
          <w:sz w:val="24"/>
          <w:szCs w:val="24"/>
          <w:lang w:val="el-GR"/>
        </w:rPr>
      </w:pPr>
    </w:p>
    <w:p w:rsidR="00ED7F14" w:rsidRPr="00ED7F14" w:rsidRDefault="00ED7F14" w:rsidP="00ED7F14">
      <w:pPr>
        <w:pStyle w:val="NoSpacing"/>
        <w:jc w:val="right"/>
        <w:rPr>
          <w:sz w:val="24"/>
          <w:szCs w:val="24"/>
          <w:lang w:val="el-GR"/>
        </w:rPr>
      </w:pPr>
      <w:r>
        <w:rPr>
          <w:sz w:val="24"/>
          <w:szCs w:val="24"/>
          <w:lang w:val="el-GR"/>
        </w:rPr>
        <w:t>Ηράκλειο, 6/6/18</w:t>
      </w:r>
    </w:p>
    <w:p w:rsidR="00277AE0" w:rsidRDefault="00277AE0" w:rsidP="003C6B78">
      <w:pPr>
        <w:pStyle w:val="NoSpacing"/>
        <w:jc w:val="both"/>
        <w:rPr>
          <w:lang w:val="el-GR"/>
        </w:rPr>
      </w:pPr>
    </w:p>
    <w:p w:rsidR="003530D9" w:rsidRPr="003530D9" w:rsidRDefault="003530D9" w:rsidP="003C6B78">
      <w:pPr>
        <w:pStyle w:val="NoSpacing"/>
        <w:jc w:val="both"/>
        <w:rPr>
          <w:sz w:val="24"/>
          <w:szCs w:val="24"/>
          <w:lang w:val="el-GR"/>
        </w:rPr>
      </w:pPr>
    </w:p>
    <w:sectPr w:rsidR="003530D9" w:rsidRPr="003530D9" w:rsidSect="00277AE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C6B78"/>
    <w:rsid w:val="0009308F"/>
    <w:rsid w:val="0022081E"/>
    <w:rsid w:val="00277AE0"/>
    <w:rsid w:val="00315041"/>
    <w:rsid w:val="003530D9"/>
    <w:rsid w:val="003A4FC3"/>
    <w:rsid w:val="003C6B78"/>
    <w:rsid w:val="004D0D9F"/>
    <w:rsid w:val="005D3791"/>
    <w:rsid w:val="008A688D"/>
    <w:rsid w:val="00CB5CB8"/>
    <w:rsid w:val="00D13321"/>
    <w:rsid w:val="00ED7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6B78"/>
    <w:rPr>
      <w:b/>
      <w:bCs/>
    </w:rPr>
  </w:style>
  <w:style w:type="paragraph" w:styleId="NoSpacing">
    <w:name w:val="No Spacing"/>
    <w:uiPriority w:val="1"/>
    <w:qFormat/>
    <w:rsid w:val="003C6B78"/>
    <w:pPr>
      <w:spacing w:after="0" w:line="240" w:lineRule="auto"/>
    </w:pPr>
  </w:style>
</w:styles>
</file>

<file path=word/webSettings.xml><?xml version="1.0" encoding="utf-8"?>
<w:webSettings xmlns:r="http://schemas.openxmlformats.org/officeDocument/2006/relationships" xmlns:w="http://schemas.openxmlformats.org/wordprocessingml/2006/main">
  <w:divs>
    <w:div w:id="312413297">
      <w:bodyDiv w:val="1"/>
      <w:marLeft w:val="0"/>
      <w:marRight w:val="0"/>
      <w:marTop w:val="0"/>
      <w:marBottom w:val="0"/>
      <w:divBdr>
        <w:top w:val="none" w:sz="0" w:space="0" w:color="auto"/>
        <w:left w:val="none" w:sz="0" w:space="0" w:color="auto"/>
        <w:bottom w:val="none" w:sz="0" w:space="0" w:color="auto"/>
        <w:right w:val="none" w:sz="0" w:space="0" w:color="auto"/>
      </w:divBdr>
      <w:divsChild>
        <w:div w:id="686055244">
          <w:marLeft w:val="0"/>
          <w:marRight w:val="0"/>
          <w:marTop w:val="0"/>
          <w:marBottom w:val="0"/>
          <w:divBdr>
            <w:top w:val="none" w:sz="0" w:space="0" w:color="auto"/>
            <w:left w:val="none" w:sz="0" w:space="0" w:color="auto"/>
            <w:bottom w:val="none" w:sz="0" w:space="0" w:color="auto"/>
            <w:right w:val="none" w:sz="0" w:space="0" w:color="auto"/>
          </w:divBdr>
        </w:div>
      </w:divsChild>
    </w:div>
    <w:div w:id="480852592">
      <w:bodyDiv w:val="1"/>
      <w:marLeft w:val="0"/>
      <w:marRight w:val="0"/>
      <w:marTop w:val="0"/>
      <w:marBottom w:val="0"/>
      <w:divBdr>
        <w:top w:val="none" w:sz="0" w:space="0" w:color="auto"/>
        <w:left w:val="none" w:sz="0" w:space="0" w:color="auto"/>
        <w:bottom w:val="none" w:sz="0" w:space="0" w:color="auto"/>
        <w:right w:val="none" w:sz="0" w:space="0" w:color="auto"/>
      </w:divBdr>
      <w:divsChild>
        <w:div w:id="74281289">
          <w:marLeft w:val="0"/>
          <w:marRight w:val="0"/>
          <w:marTop w:val="0"/>
          <w:marBottom w:val="0"/>
          <w:divBdr>
            <w:top w:val="none" w:sz="0" w:space="0" w:color="auto"/>
            <w:left w:val="none" w:sz="0" w:space="0" w:color="auto"/>
            <w:bottom w:val="none" w:sz="0" w:space="0" w:color="auto"/>
            <w:right w:val="none" w:sz="0" w:space="0" w:color="auto"/>
          </w:divBdr>
        </w:div>
      </w:divsChild>
    </w:div>
    <w:div w:id="1444881119">
      <w:bodyDiv w:val="1"/>
      <w:marLeft w:val="0"/>
      <w:marRight w:val="0"/>
      <w:marTop w:val="0"/>
      <w:marBottom w:val="0"/>
      <w:divBdr>
        <w:top w:val="none" w:sz="0" w:space="0" w:color="auto"/>
        <w:left w:val="none" w:sz="0" w:space="0" w:color="auto"/>
        <w:bottom w:val="none" w:sz="0" w:space="0" w:color="auto"/>
        <w:right w:val="none" w:sz="0" w:space="0" w:color="auto"/>
      </w:divBdr>
      <w:divsChild>
        <w:div w:id="778796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7</cp:revision>
  <dcterms:created xsi:type="dcterms:W3CDTF">2018-06-06T16:28:00Z</dcterms:created>
  <dcterms:modified xsi:type="dcterms:W3CDTF">2018-06-06T19:22:00Z</dcterms:modified>
</cp:coreProperties>
</file>