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409"/>
        <w:tblW w:w="9551" w:type="dxa"/>
        <w:tblCellMar>
          <w:left w:w="0" w:type="dxa"/>
          <w:right w:w="0" w:type="dxa"/>
        </w:tblCellMar>
        <w:tblLook w:val="00A0" w:firstRow="1" w:lastRow="0" w:firstColumn="1" w:lastColumn="0" w:noHBand="0" w:noVBand="0"/>
      </w:tblPr>
      <w:tblGrid>
        <w:gridCol w:w="4942"/>
        <w:gridCol w:w="4609"/>
      </w:tblGrid>
      <w:tr w:rsidR="00CF3291" w:rsidRPr="00786710" w:rsidTr="00040CEB">
        <w:trPr>
          <w:trHeight w:val="1228"/>
        </w:trPr>
        <w:tc>
          <w:tcPr>
            <w:tcW w:w="4942"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CF3291" w:rsidRPr="00786710" w:rsidRDefault="00CF3291" w:rsidP="00040CEB">
            <w:pPr>
              <w:rPr>
                <w:rFonts w:ascii="Verdana" w:hAnsi="Verdana"/>
                <w:color w:val="181910"/>
                <w:sz w:val="20"/>
                <w:szCs w:val="20"/>
              </w:rPr>
            </w:pPr>
            <w:r w:rsidRPr="00786710">
              <w:rPr>
                <w:rFonts w:ascii="Verdana" w:hAnsi="Verdana"/>
                <w:b/>
                <w:bCs/>
                <w:color w:val="181910"/>
                <w:sz w:val="20"/>
                <w:szCs w:val="20"/>
              </w:rPr>
              <w:t>ΣΥΛΛΟΓΟΣ ΕΚΠΑΙΔΕΥΤΙΚΩΝ Π.Ε ΑΡΓΥΡΟΥΠΟΛΗΣ - ΑΛΙΜΟΥ- ΕΛΛΗΝΙΚΟΥ</w:t>
            </w:r>
          </w:p>
          <w:p w:rsidR="00CF3291" w:rsidRPr="00786710" w:rsidRDefault="00CF3291" w:rsidP="00040CEB">
            <w:pPr>
              <w:rPr>
                <w:rFonts w:ascii="Verdana" w:hAnsi="Verdana"/>
                <w:color w:val="181910"/>
                <w:sz w:val="16"/>
                <w:szCs w:val="16"/>
              </w:rPr>
            </w:pPr>
            <w:r w:rsidRPr="00786710">
              <w:rPr>
                <w:rFonts w:ascii="Verdana" w:hAnsi="Verdana"/>
                <w:b/>
                <w:bCs/>
                <w:color w:val="181910"/>
                <w:sz w:val="20"/>
                <w:szCs w:val="20"/>
              </w:rPr>
              <w:t>«Ο ΘΟΥΚΥΔΙΔΗΣ»</w:t>
            </w:r>
            <w:r w:rsidRPr="00786710">
              <w:rPr>
                <w:rFonts w:ascii="Verdana" w:hAnsi="Verdana"/>
                <w:b/>
                <w:bCs/>
                <w:color w:val="181910"/>
                <w:sz w:val="20"/>
                <w:szCs w:val="20"/>
              </w:rPr>
              <w:br/>
            </w:r>
            <w:r w:rsidRPr="00786710">
              <w:rPr>
                <w:rFonts w:ascii="Verdana" w:hAnsi="Verdana"/>
                <w:color w:val="181910"/>
                <w:sz w:val="16"/>
                <w:szCs w:val="16"/>
              </w:rPr>
              <w:t>Κυκλάδων 7, Αργυρούπολη</w:t>
            </w:r>
          </w:p>
          <w:p w:rsidR="00CF3291" w:rsidRPr="00786710" w:rsidRDefault="00CF3291" w:rsidP="00040CEB">
            <w:pPr>
              <w:rPr>
                <w:rFonts w:ascii="Verdana" w:hAnsi="Verdana"/>
                <w:color w:val="181910"/>
                <w:sz w:val="16"/>
                <w:szCs w:val="16"/>
              </w:rPr>
            </w:pPr>
            <w:r w:rsidRPr="00786710">
              <w:rPr>
                <w:rFonts w:ascii="Verdana" w:hAnsi="Verdana"/>
                <w:color w:val="181910"/>
                <w:sz w:val="16"/>
                <w:szCs w:val="16"/>
              </w:rPr>
              <w:t xml:space="preserve">Πληροφ.: </w:t>
            </w:r>
            <w:r>
              <w:rPr>
                <w:rFonts w:ascii="Verdana" w:hAnsi="Verdana"/>
                <w:color w:val="181910"/>
                <w:sz w:val="16"/>
                <w:szCs w:val="16"/>
              </w:rPr>
              <w:t>Χριστίνα Αγγελονίδη</w:t>
            </w:r>
            <w:r w:rsidRPr="00786710">
              <w:rPr>
                <w:rFonts w:ascii="Verdana" w:hAnsi="Verdana"/>
                <w:color w:val="181910"/>
                <w:sz w:val="16"/>
                <w:szCs w:val="16"/>
              </w:rPr>
              <w:t xml:space="preserve"> (2109922610/6945385686</w:t>
            </w:r>
            <w:r>
              <w:rPr>
                <w:rFonts w:ascii="Verdana" w:hAnsi="Verdana"/>
                <w:color w:val="181910"/>
                <w:sz w:val="16"/>
                <w:szCs w:val="16"/>
              </w:rPr>
              <w:t>)</w:t>
            </w:r>
          </w:p>
          <w:p w:rsidR="00CF3291" w:rsidRPr="00786710" w:rsidRDefault="00CF3291" w:rsidP="00040CEB">
            <w:pPr>
              <w:rPr>
                <w:rFonts w:ascii="Verdana" w:hAnsi="Verdana"/>
                <w:color w:val="181910"/>
                <w:sz w:val="16"/>
                <w:szCs w:val="16"/>
              </w:rPr>
            </w:pPr>
            <w:r>
              <w:rPr>
                <w:rFonts w:ascii="Verdana" w:hAnsi="Verdana"/>
                <w:color w:val="181910"/>
                <w:sz w:val="16"/>
                <w:szCs w:val="16"/>
              </w:rPr>
              <w:t>Βάνια  Ξιφαρά</w:t>
            </w:r>
          </w:p>
          <w:p w:rsidR="00CF3291" w:rsidRPr="00786710" w:rsidRDefault="00CF3291" w:rsidP="00040CEB">
            <w:pPr>
              <w:rPr>
                <w:rFonts w:ascii="Verdana" w:hAnsi="Verdana"/>
                <w:color w:val="181910"/>
                <w:sz w:val="20"/>
                <w:szCs w:val="20"/>
              </w:rPr>
            </w:pPr>
            <w:r w:rsidRPr="00786710">
              <w:rPr>
                <w:rFonts w:ascii="Verdana" w:hAnsi="Verdana"/>
                <w:color w:val="181910"/>
                <w:sz w:val="16"/>
                <w:szCs w:val="16"/>
              </w:rPr>
              <w:t>(210</w:t>
            </w:r>
            <w:r>
              <w:rPr>
                <w:rFonts w:ascii="Verdana" w:hAnsi="Verdana"/>
                <w:color w:val="181910"/>
                <w:sz w:val="16"/>
                <w:szCs w:val="16"/>
              </w:rPr>
              <w:t xml:space="preserve"> </w:t>
            </w:r>
            <w:r w:rsidRPr="00786710">
              <w:rPr>
                <w:rFonts w:ascii="Verdana" w:hAnsi="Verdana"/>
                <w:color w:val="181910"/>
                <w:sz w:val="16"/>
                <w:szCs w:val="16"/>
              </w:rPr>
              <w:t>9</w:t>
            </w:r>
            <w:r>
              <w:rPr>
                <w:rFonts w:ascii="Verdana" w:hAnsi="Verdana"/>
                <w:color w:val="181910"/>
                <w:sz w:val="16"/>
                <w:szCs w:val="16"/>
              </w:rPr>
              <w:t>913100</w:t>
            </w:r>
            <w:r w:rsidRPr="00786710">
              <w:rPr>
                <w:rFonts w:ascii="Verdana" w:hAnsi="Verdana"/>
                <w:color w:val="181910"/>
                <w:sz w:val="16"/>
                <w:szCs w:val="16"/>
              </w:rPr>
              <w:t xml:space="preserve"> / 69443</w:t>
            </w:r>
            <w:r>
              <w:rPr>
                <w:rFonts w:ascii="Verdana" w:hAnsi="Verdana"/>
                <w:color w:val="181910"/>
                <w:sz w:val="16"/>
                <w:szCs w:val="16"/>
              </w:rPr>
              <w:t>34752</w:t>
            </w:r>
            <w:r w:rsidRPr="00786710">
              <w:rPr>
                <w:rFonts w:ascii="Verdana" w:hAnsi="Verdana"/>
                <w:color w:val="181910"/>
                <w:sz w:val="16"/>
                <w:szCs w:val="16"/>
              </w:rPr>
              <w:t>)                         </w:t>
            </w:r>
            <w:r w:rsidRPr="00786710">
              <w:rPr>
                <w:rFonts w:ascii="Verdana" w:hAnsi="Verdana"/>
                <w:color w:val="181910"/>
                <w:sz w:val="16"/>
                <w:szCs w:val="16"/>
              </w:rPr>
              <w:br/>
              <w:t>email: </w:t>
            </w:r>
            <w:hyperlink r:id="rId5" w:history="1">
              <w:r w:rsidRPr="00786710">
                <w:rPr>
                  <w:rFonts w:ascii="Verdana" w:hAnsi="Verdana"/>
                  <w:color w:val="686C47"/>
                  <w:sz w:val="16"/>
                  <w:szCs w:val="16"/>
                </w:rPr>
                <w:t>syllogos.pe.thoukididis@gmail.com</w:t>
              </w:r>
            </w:hyperlink>
          </w:p>
        </w:tc>
        <w:tc>
          <w:tcPr>
            <w:tcW w:w="4609"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CF3291" w:rsidRPr="00B83F17" w:rsidRDefault="00CF3291" w:rsidP="00040CEB">
            <w:pPr>
              <w:rPr>
                <w:rFonts w:ascii="Verdana" w:hAnsi="Verdana"/>
                <w:b/>
                <w:bCs/>
                <w:color w:val="181910"/>
                <w:sz w:val="20"/>
                <w:szCs w:val="20"/>
              </w:rPr>
            </w:pPr>
            <w:r w:rsidRPr="00786710">
              <w:rPr>
                <w:rFonts w:ascii="Verdana" w:hAnsi="Verdana"/>
                <w:b/>
                <w:bCs/>
                <w:color w:val="181910"/>
                <w:sz w:val="20"/>
                <w:szCs w:val="20"/>
              </w:rPr>
              <w:t>Αργυρούπολη,</w:t>
            </w:r>
            <w:r>
              <w:rPr>
                <w:rFonts w:ascii="Verdana" w:hAnsi="Verdana"/>
                <w:b/>
                <w:bCs/>
                <w:color w:val="181910"/>
                <w:sz w:val="20"/>
                <w:szCs w:val="20"/>
              </w:rPr>
              <w:t>18/2/2018</w:t>
            </w:r>
            <w:r w:rsidRPr="00786710">
              <w:rPr>
                <w:rFonts w:ascii="Verdana" w:hAnsi="Verdana"/>
                <w:b/>
                <w:bCs/>
                <w:color w:val="181910"/>
                <w:sz w:val="20"/>
                <w:szCs w:val="20"/>
              </w:rPr>
              <w:t xml:space="preserve"> </w:t>
            </w:r>
          </w:p>
          <w:p w:rsidR="00CF3291" w:rsidRPr="00B83F17" w:rsidRDefault="00CF3291" w:rsidP="00040CEB">
            <w:pPr>
              <w:rPr>
                <w:rFonts w:ascii="Verdana" w:hAnsi="Verdana"/>
                <w:b/>
                <w:bCs/>
                <w:color w:val="181910"/>
                <w:sz w:val="20"/>
                <w:szCs w:val="20"/>
              </w:rPr>
            </w:pPr>
            <w:r w:rsidRPr="00786710">
              <w:rPr>
                <w:rFonts w:ascii="Verdana" w:hAnsi="Verdana"/>
                <w:b/>
                <w:bCs/>
                <w:color w:val="181910"/>
                <w:sz w:val="20"/>
                <w:szCs w:val="20"/>
              </w:rPr>
              <w:t>Αρ. Πρωτ.:</w:t>
            </w:r>
            <w:r>
              <w:rPr>
                <w:rFonts w:ascii="Verdana" w:hAnsi="Verdana"/>
                <w:b/>
                <w:bCs/>
                <w:color w:val="181910"/>
                <w:sz w:val="20"/>
                <w:szCs w:val="20"/>
              </w:rPr>
              <w:t>18</w:t>
            </w:r>
            <w:r w:rsidRPr="00786710">
              <w:rPr>
                <w:rFonts w:ascii="Verdana" w:hAnsi="Verdana"/>
                <w:b/>
                <w:bCs/>
                <w:color w:val="181910"/>
                <w:sz w:val="20"/>
                <w:szCs w:val="20"/>
              </w:rPr>
              <w:t> </w:t>
            </w:r>
          </w:p>
          <w:p w:rsidR="00CF3291" w:rsidRPr="00786710" w:rsidRDefault="00CF3291" w:rsidP="00040CEB">
            <w:pPr>
              <w:rPr>
                <w:rFonts w:ascii="Verdana" w:hAnsi="Verdana"/>
                <w:color w:val="181910"/>
                <w:sz w:val="20"/>
                <w:szCs w:val="20"/>
              </w:rPr>
            </w:pPr>
            <w:r w:rsidRPr="00786710">
              <w:rPr>
                <w:rFonts w:ascii="Verdana" w:hAnsi="Verdana"/>
                <w:b/>
                <w:bCs/>
                <w:color w:val="181910"/>
                <w:sz w:val="20"/>
                <w:szCs w:val="20"/>
              </w:rPr>
              <w:t xml:space="preserve"> Προς τα Μέλη του Συλλόγου</w:t>
            </w:r>
          </w:p>
        </w:tc>
      </w:tr>
    </w:tbl>
    <w:p w:rsidR="00ED261A" w:rsidRPr="00A162EC" w:rsidRDefault="00ED261A" w:rsidP="00ED261A">
      <w:pPr>
        <w:pStyle w:val="NormalWeb"/>
        <w:rPr>
          <w:b/>
          <w:bCs/>
          <w:sz w:val="28"/>
          <w:szCs w:val="28"/>
        </w:rPr>
      </w:pPr>
      <w:r w:rsidRPr="00A162EC">
        <w:rPr>
          <w:rStyle w:val="Strong"/>
          <w:sz w:val="28"/>
          <w:szCs w:val="28"/>
        </w:rPr>
        <w:t>ΟΧΙ ΣΤΙΣ ΚΑΤΑΣΧΕΣΕΙΣ ΚΑΙ ΣΤΟΥΣ ΠΛΕΙΣΤΗΡΙΑΣΜΟΥΣ</w:t>
      </w:r>
      <w:r w:rsidR="00A162EC">
        <w:rPr>
          <w:rStyle w:val="Strong"/>
          <w:sz w:val="28"/>
          <w:szCs w:val="28"/>
        </w:rPr>
        <w:t xml:space="preserve">. </w:t>
      </w:r>
      <w:r w:rsidR="00A162EC" w:rsidRPr="00A162EC">
        <w:rPr>
          <w:rStyle w:val="Strong"/>
          <w:sz w:val="28"/>
          <w:szCs w:val="28"/>
        </w:rPr>
        <w:t xml:space="preserve">ΟΛΟΙ ΣΤΙΣ ΣΥΓΚΕΝΤΡΩΣΕΙΣ </w:t>
      </w:r>
      <w:r w:rsidRPr="00A162EC">
        <w:rPr>
          <w:rStyle w:val="Strong"/>
          <w:sz w:val="28"/>
          <w:szCs w:val="28"/>
        </w:rPr>
        <w:t xml:space="preserve"> 21 ΦΛΕΒΑ</w:t>
      </w:r>
      <w:r w:rsidR="00A162EC" w:rsidRPr="00A162EC">
        <w:rPr>
          <w:rStyle w:val="Strong"/>
          <w:sz w:val="28"/>
          <w:szCs w:val="28"/>
        </w:rPr>
        <w:t xml:space="preserve">ΡΗ </w:t>
      </w:r>
      <w:r w:rsidRPr="00A162EC">
        <w:rPr>
          <w:rStyle w:val="Strong"/>
          <w:sz w:val="28"/>
          <w:szCs w:val="28"/>
        </w:rPr>
        <w:t xml:space="preserve"> </w:t>
      </w:r>
    </w:p>
    <w:p w:rsidR="00ED261A" w:rsidRPr="00A162EC" w:rsidRDefault="00A162EC" w:rsidP="00953B15">
      <w:pPr>
        <w:pStyle w:val="NormalWeb"/>
        <w:jc w:val="both"/>
        <w:rPr>
          <w:rStyle w:val="Emphasis"/>
          <w:b/>
          <w:bCs/>
          <w:sz w:val="28"/>
          <w:szCs w:val="28"/>
        </w:rPr>
      </w:pPr>
      <w:r w:rsidRPr="00A162EC">
        <w:rPr>
          <w:rStyle w:val="Emphasis"/>
          <w:b/>
          <w:bCs/>
          <w:sz w:val="28"/>
          <w:szCs w:val="28"/>
        </w:rPr>
        <w:t xml:space="preserve">     </w:t>
      </w:r>
      <w:r w:rsidR="00FB55F0" w:rsidRPr="00A162EC">
        <w:rPr>
          <w:rStyle w:val="Emphasis"/>
          <w:b/>
          <w:bCs/>
          <w:sz w:val="28"/>
          <w:szCs w:val="28"/>
        </w:rPr>
        <w:t>Το Δ.Σ του ΣΕΠΕ «Ο ΘΟΥΚΥΔΙΔΗΣ</w:t>
      </w:r>
      <w:r w:rsidR="00ED261A" w:rsidRPr="00A162EC">
        <w:rPr>
          <w:rStyle w:val="Emphasis"/>
          <w:b/>
          <w:bCs/>
          <w:sz w:val="28"/>
          <w:szCs w:val="28"/>
        </w:rPr>
        <w:t>» καλεί τους συναδέ</w:t>
      </w:r>
      <w:r w:rsidRPr="00A162EC">
        <w:rPr>
          <w:rStyle w:val="Emphasis"/>
          <w:b/>
          <w:bCs/>
          <w:sz w:val="28"/>
          <w:szCs w:val="28"/>
        </w:rPr>
        <w:t>λφους να πάρουν μαζικά μέρος στις συγκεντρώ</w:t>
      </w:r>
      <w:r w:rsidR="00ED261A" w:rsidRPr="00A162EC">
        <w:rPr>
          <w:rStyle w:val="Emphasis"/>
          <w:b/>
          <w:bCs/>
          <w:sz w:val="28"/>
          <w:szCs w:val="28"/>
        </w:rPr>
        <w:t>σ</w:t>
      </w:r>
      <w:r w:rsidRPr="00A162EC">
        <w:rPr>
          <w:rStyle w:val="Emphasis"/>
          <w:b/>
          <w:bCs/>
          <w:sz w:val="28"/>
          <w:szCs w:val="28"/>
        </w:rPr>
        <w:t xml:space="preserve">εις </w:t>
      </w:r>
      <w:r w:rsidR="00ED261A" w:rsidRPr="00A162EC">
        <w:rPr>
          <w:rStyle w:val="Emphasis"/>
          <w:b/>
          <w:bCs/>
          <w:sz w:val="28"/>
          <w:szCs w:val="28"/>
          <w:u w:val="single"/>
        </w:rPr>
        <w:t>την Τετάρτη 21 Φλεβάρη</w:t>
      </w:r>
      <w:r w:rsidRPr="00A162EC">
        <w:rPr>
          <w:rStyle w:val="Emphasis"/>
          <w:b/>
          <w:bCs/>
          <w:sz w:val="28"/>
          <w:szCs w:val="28"/>
          <w:u w:val="single"/>
        </w:rPr>
        <w:t>,</w:t>
      </w:r>
      <w:r w:rsidR="00ED261A" w:rsidRPr="00A162EC">
        <w:rPr>
          <w:rStyle w:val="Emphasis"/>
          <w:b/>
          <w:bCs/>
          <w:sz w:val="28"/>
          <w:szCs w:val="28"/>
          <w:u w:val="single"/>
        </w:rPr>
        <w:t xml:space="preserve"> </w:t>
      </w:r>
      <w:r w:rsidR="00ED261A" w:rsidRPr="00A162EC">
        <w:rPr>
          <w:rStyle w:val="Emphasis"/>
          <w:b/>
          <w:bCs/>
          <w:sz w:val="28"/>
          <w:szCs w:val="28"/>
        </w:rPr>
        <w:t>ενάντια στην αρπαγή του μόχθου του λαού από τις</w:t>
      </w:r>
      <w:r w:rsidRPr="00A162EC">
        <w:rPr>
          <w:rStyle w:val="Emphasis"/>
          <w:b/>
          <w:bCs/>
          <w:sz w:val="28"/>
          <w:szCs w:val="28"/>
        </w:rPr>
        <w:t xml:space="preserve"> τράπεζες και από την κυβέρνηση(όπως και σε δράσεις που θα ακολουθήσουν για το ίδιο θέμα).</w:t>
      </w:r>
    </w:p>
    <w:p w:rsidR="00DE0764" w:rsidRDefault="00ED261A" w:rsidP="00953B15">
      <w:pPr>
        <w:pStyle w:val="NormalWeb"/>
        <w:jc w:val="both"/>
        <w:rPr>
          <w:sz w:val="28"/>
          <w:szCs w:val="28"/>
        </w:rPr>
      </w:pPr>
      <w:r w:rsidRPr="00A162EC">
        <w:rPr>
          <w:rStyle w:val="Strong"/>
          <w:sz w:val="28"/>
          <w:szCs w:val="28"/>
        </w:rPr>
        <w:t>Η κυβέρνηση ΣΥΡΙΖΑ-ΑΝΕΛ σφίγγει την θηλιά του χρέους στον λαιμό της</w:t>
      </w:r>
      <w:r w:rsidRPr="00A162EC">
        <w:rPr>
          <w:sz w:val="28"/>
          <w:szCs w:val="28"/>
        </w:rPr>
        <w:t xml:space="preserve"> λαϊκής οικογένειας</w:t>
      </w:r>
      <w:r w:rsidRPr="00A162EC">
        <w:rPr>
          <w:rStyle w:val="Strong"/>
          <w:sz w:val="28"/>
          <w:szCs w:val="28"/>
        </w:rPr>
        <w:t xml:space="preserve">. </w:t>
      </w:r>
      <w:r w:rsidRPr="00A162EC">
        <w:rPr>
          <w:sz w:val="28"/>
          <w:szCs w:val="28"/>
        </w:rPr>
        <w:t>Ένα χρέος που της φόρτωσαν όλα αυτά τα χρόνια οι κυβερνήσεις στηρίζοντας τους τραπεζικούς και επιχειρηματικούς ομίλους, συντρίβοντας μισθούς και εργατικά δικαιώ</w:t>
      </w:r>
      <w:r w:rsidR="00FB55F0" w:rsidRPr="00A162EC">
        <w:rPr>
          <w:sz w:val="28"/>
          <w:szCs w:val="28"/>
        </w:rPr>
        <w:t>ματα, εξαπολύ</w:t>
      </w:r>
      <w:bookmarkStart w:id="0" w:name="_GoBack"/>
      <w:bookmarkEnd w:id="0"/>
      <w:r w:rsidR="00FB55F0" w:rsidRPr="00A162EC">
        <w:rPr>
          <w:sz w:val="28"/>
          <w:szCs w:val="28"/>
        </w:rPr>
        <w:t>οντας σωρεία φόρων</w:t>
      </w:r>
      <w:r w:rsidRPr="00A162EC">
        <w:rPr>
          <w:sz w:val="28"/>
          <w:szCs w:val="28"/>
        </w:rPr>
        <w:t>, με αποτέλεσμα να μη μπορεί όχι μόνο να πληρώσει τις υποχρεώσεις της, αλλά ούτε καν να καλύψει τις βασικές της ανάγκες.</w:t>
      </w:r>
      <w:r w:rsidRPr="00A162EC">
        <w:rPr>
          <w:b/>
          <w:sz w:val="28"/>
          <w:szCs w:val="28"/>
        </w:rPr>
        <w:t>Κανείς να μην μείνει μόνος του σ΄αυτή την επίθεση</w:t>
      </w:r>
      <w:r w:rsidRPr="00A162EC">
        <w:rPr>
          <w:sz w:val="28"/>
          <w:szCs w:val="28"/>
        </w:rPr>
        <w:t xml:space="preserve">. </w:t>
      </w:r>
      <w:r w:rsidRPr="00A162EC">
        <w:rPr>
          <w:rStyle w:val="Strong"/>
          <w:sz w:val="28"/>
          <w:szCs w:val="28"/>
        </w:rPr>
        <w:t xml:space="preserve">Καλούμε τους συναδέλφους σε οργάνωση της πάλης για την προστασία της λαϊκής κατοικίας. </w:t>
      </w:r>
      <w:r w:rsidRPr="00A162EC">
        <w:rPr>
          <w:sz w:val="28"/>
          <w:szCs w:val="28"/>
        </w:rPr>
        <w:t>Να συντονίσουμε την δράση μας μαζί με τα σωματεία των άλλων εργαζομένων και αυτοαπασχολουμένων. Σε κάθε γειτονιά, σε κάθε πολυκατοικία να δημιουργήσουμε κίνημα αλληλεγγύης, να γίνουμε στήριγμα όλων όσων κινδυνεύουν να χάσουν τα σπίτια τους.</w:t>
      </w:r>
    </w:p>
    <w:p w:rsidR="00DE0764" w:rsidRPr="00DE0764" w:rsidRDefault="00ED261A" w:rsidP="00953B15">
      <w:pPr>
        <w:pStyle w:val="NormalWeb"/>
        <w:jc w:val="both"/>
        <w:rPr>
          <w:b/>
          <w:bCs/>
          <w:u w:val="single"/>
        </w:rPr>
      </w:pPr>
      <w:r>
        <w:rPr>
          <w:rStyle w:val="Strong"/>
          <w:u w:val="single"/>
        </w:rPr>
        <w:t>Την Τετάρτη 21 Φλεβάρη διαδηλώνουμε και απαιτούμε:</w:t>
      </w:r>
    </w:p>
    <w:p w:rsidR="00ED261A" w:rsidRDefault="00ED261A" w:rsidP="00953B15">
      <w:pPr>
        <w:numPr>
          <w:ilvl w:val="0"/>
          <w:numId w:val="9"/>
        </w:numPr>
        <w:spacing w:before="100" w:beforeAutospacing="1" w:after="100" w:afterAutospacing="1"/>
        <w:jc w:val="both"/>
      </w:pPr>
      <w:r>
        <w:rPr>
          <w:rStyle w:val="Strong"/>
        </w:rPr>
        <w:t>Εδώ και τώρα προστασία της λαϊκής κατοικίας με νόμο.</w:t>
      </w:r>
    </w:p>
    <w:p w:rsidR="00ED261A" w:rsidRDefault="00ED261A" w:rsidP="00953B15">
      <w:pPr>
        <w:numPr>
          <w:ilvl w:val="0"/>
          <w:numId w:val="9"/>
        </w:numPr>
        <w:spacing w:before="100" w:beforeAutospacing="1" w:after="100" w:afterAutospacing="1"/>
        <w:jc w:val="both"/>
      </w:pPr>
      <w:r>
        <w:rPr>
          <w:rStyle w:val="Strong"/>
        </w:rPr>
        <w:t>Κανένα σπίτι στα χέρια τραπεζίτη</w:t>
      </w:r>
    </w:p>
    <w:p w:rsidR="00ED261A" w:rsidRDefault="00ED261A" w:rsidP="00953B15">
      <w:pPr>
        <w:numPr>
          <w:ilvl w:val="0"/>
          <w:numId w:val="9"/>
        </w:numPr>
        <w:spacing w:before="100" w:beforeAutospacing="1" w:after="100" w:afterAutospacing="1"/>
        <w:jc w:val="both"/>
      </w:pPr>
      <w:r>
        <w:rPr>
          <w:rStyle w:val="Strong"/>
        </w:rPr>
        <w:t>Καμία κατάσχεση λαϊκής κατοικίας για χρέη προς το δημόσιο και ασφαλιστικά ταμεία.</w:t>
      </w:r>
    </w:p>
    <w:p w:rsidR="00ED261A" w:rsidRDefault="00ED261A" w:rsidP="00953B15">
      <w:pPr>
        <w:numPr>
          <w:ilvl w:val="0"/>
          <w:numId w:val="9"/>
        </w:numPr>
        <w:spacing w:before="100" w:beforeAutospacing="1" w:after="100" w:afterAutospacing="1"/>
        <w:jc w:val="both"/>
      </w:pPr>
      <w:r>
        <w:rPr>
          <w:rStyle w:val="Strong"/>
        </w:rPr>
        <w:t>Να σταματήσουν τώρα οι κατασχέσεις μισθών και συντάξεων από τραπεζικούς λογαριασμούς.</w:t>
      </w:r>
    </w:p>
    <w:p w:rsidR="00ED261A" w:rsidRDefault="00ED261A" w:rsidP="00953B15">
      <w:pPr>
        <w:numPr>
          <w:ilvl w:val="0"/>
          <w:numId w:val="9"/>
        </w:numPr>
        <w:spacing w:before="100" w:beforeAutospacing="1" w:after="100" w:afterAutospacing="1"/>
        <w:jc w:val="both"/>
      </w:pPr>
      <w:r>
        <w:rPr>
          <w:rStyle w:val="Strong"/>
        </w:rPr>
        <w:t>Πάγωμα χρεών για άνεργους και διαγραφή ανατοκισμών δανείων.</w:t>
      </w:r>
    </w:p>
    <w:p w:rsidR="00ED261A" w:rsidRDefault="00ED261A" w:rsidP="00953B15">
      <w:pPr>
        <w:numPr>
          <w:ilvl w:val="0"/>
          <w:numId w:val="9"/>
        </w:numPr>
        <w:spacing w:before="100" w:beforeAutospacing="1" w:after="100" w:afterAutospacing="1"/>
        <w:jc w:val="both"/>
      </w:pPr>
      <w:r>
        <w:rPr>
          <w:rStyle w:val="Strong"/>
        </w:rPr>
        <w:t>Διαγραφή δανείων, ανέργων και εργαζομένων που έχουν υποστεί μειώσεις στους μισθούς.</w:t>
      </w:r>
    </w:p>
    <w:p w:rsidR="003F516D" w:rsidRPr="00FC1924" w:rsidRDefault="00ED261A" w:rsidP="00953B15">
      <w:pPr>
        <w:numPr>
          <w:ilvl w:val="0"/>
          <w:numId w:val="9"/>
        </w:numPr>
        <w:spacing w:before="100" w:beforeAutospacing="1" w:after="100" w:afterAutospacing="1"/>
        <w:jc w:val="both"/>
        <w:rPr>
          <w:b/>
        </w:rPr>
      </w:pPr>
      <w:r>
        <w:rPr>
          <w:rStyle w:val="Strong"/>
        </w:rPr>
        <w:t>Όχι στην φοροληστεία, αφορολόγητο όριο στα 20.000 ευ</w:t>
      </w:r>
      <w:r w:rsidR="00A162EC">
        <w:rPr>
          <w:rStyle w:val="Strong"/>
        </w:rPr>
        <w:t>ρώ</w:t>
      </w:r>
      <w:r w:rsidR="00DE0764">
        <w:rPr>
          <w:rStyle w:val="Strong"/>
        </w:rPr>
        <w:t xml:space="preserve"> </w:t>
      </w:r>
      <w:r w:rsidR="00DE0764" w:rsidRPr="00DE0764">
        <w:rPr>
          <w:rStyle w:val="Strong"/>
          <w:noProof/>
          <w:lang w:val="en-US" w:eastAsia="en-US"/>
        </w:rPr>
        <w:drawing>
          <wp:inline distT="0" distB="0" distL="0" distR="0">
            <wp:extent cx="1476375" cy="1009650"/>
            <wp:effectExtent l="19050" t="0" r="9525" b="0"/>
            <wp:docPr id="2" name="Εικόνα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Έγγραφο1"/>
                    <pic:cNvPicPr>
                      <a:picLocks noChangeAspect="1" noChangeArrowheads="1"/>
                    </pic:cNvPicPr>
                  </pic:nvPicPr>
                  <pic:blipFill>
                    <a:blip r:embed="rId6" cstate="print"/>
                    <a:srcRect/>
                    <a:stretch>
                      <a:fillRect/>
                    </a:stretch>
                  </pic:blipFill>
                  <pic:spPr bwMode="auto">
                    <a:xfrm>
                      <a:off x="0" y="0"/>
                      <a:ext cx="1476375" cy="1009650"/>
                    </a:xfrm>
                    <a:prstGeom prst="rect">
                      <a:avLst/>
                    </a:prstGeom>
                    <a:noFill/>
                    <a:ln w="9525">
                      <a:noFill/>
                      <a:miter lim="800000"/>
                      <a:headEnd/>
                      <a:tailEnd/>
                    </a:ln>
                  </pic:spPr>
                </pic:pic>
              </a:graphicData>
            </a:graphic>
          </wp:inline>
        </w:drawing>
      </w:r>
      <w:r w:rsidR="00DE0764">
        <w:rPr>
          <w:rStyle w:val="Strong"/>
        </w:rPr>
        <w:t xml:space="preserve">                                        ΤΟ ΔΣ</w:t>
      </w:r>
    </w:p>
    <w:sectPr w:rsidR="003F516D" w:rsidRPr="00FC1924" w:rsidSect="00055DB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F7160"/>
    <w:multiLevelType w:val="multilevel"/>
    <w:tmpl w:val="732A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7183B"/>
    <w:multiLevelType w:val="multilevel"/>
    <w:tmpl w:val="30FA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7364E"/>
    <w:multiLevelType w:val="multilevel"/>
    <w:tmpl w:val="0D20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D10A8"/>
    <w:multiLevelType w:val="hybridMultilevel"/>
    <w:tmpl w:val="600662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20E55A5"/>
    <w:multiLevelType w:val="multilevel"/>
    <w:tmpl w:val="CB46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5A3337"/>
    <w:multiLevelType w:val="multilevel"/>
    <w:tmpl w:val="F930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A5646F"/>
    <w:multiLevelType w:val="multilevel"/>
    <w:tmpl w:val="92F6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F74186"/>
    <w:multiLevelType w:val="multilevel"/>
    <w:tmpl w:val="F71E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E0041E"/>
    <w:multiLevelType w:val="multilevel"/>
    <w:tmpl w:val="3556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0"/>
  </w:num>
  <w:num w:numId="6">
    <w:abstractNumId w:val="2"/>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254B90"/>
    <w:rsid w:val="00055DB3"/>
    <w:rsid w:val="00254B90"/>
    <w:rsid w:val="004E0C5B"/>
    <w:rsid w:val="00953B15"/>
    <w:rsid w:val="00A162EC"/>
    <w:rsid w:val="00CD7810"/>
    <w:rsid w:val="00CF3291"/>
    <w:rsid w:val="00DE0764"/>
    <w:rsid w:val="00ED261A"/>
    <w:rsid w:val="00F4181E"/>
    <w:rsid w:val="00FB55F0"/>
    <w:rsid w:val="00FC19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54E5D-FEE4-4712-B111-FD64B898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B90"/>
    <w:pPr>
      <w:spacing w:after="0" w:line="240" w:lineRule="auto"/>
    </w:pPr>
    <w:rPr>
      <w:rFonts w:ascii="Times New Roman" w:eastAsia="Times New Roman" w:hAnsi="Times New Roman" w:cs="Times New Roman"/>
      <w:sz w:val="24"/>
      <w:szCs w:val="24"/>
      <w:lang w:eastAsia="el-GR"/>
    </w:rPr>
  </w:style>
  <w:style w:type="paragraph" w:styleId="Heading2">
    <w:name w:val="heading 2"/>
    <w:basedOn w:val="Normal"/>
    <w:link w:val="Heading2Char"/>
    <w:qFormat/>
    <w:rsid w:val="00254B9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4B90"/>
    <w:rPr>
      <w:rFonts w:ascii="Times New Roman" w:eastAsia="Times New Roman" w:hAnsi="Times New Roman" w:cs="Times New Roman"/>
      <w:b/>
      <w:bCs/>
      <w:sz w:val="36"/>
      <w:szCs w:val="36"/>
      <w:lang w:eastAsia="el-GR"/>
    </w:rPr>
  </w:style>
  <w:style w:type="paragraph" w:styleId="NormalWeb">
    <w:name w:val="Normal (Web)"/>
    <w:basedOn w:val="Normal"/>
    <w:uiPriority w:val="99"/>
    <w:rsid w:val="00254B90"/>
    <w:pPr>
      <w:spacing w:before="100" w:beforeAutospacing="1" w:after="100" w:afterAutospacing="1"/>
    </w:pPr>
  </w:style>
  <w:style w:type="character" w:styleId="Strong">
    <w:name w:val="Strong"/>
    <w:basedOn w:val="DefaultParagraphFont"/>
    <w:uiPriority w:val="22"/>
    <w:qFormat/>
    <w:rsid w:val="00254B90"/>
    <w:rPr>
      <w:b/>
      <w:bCs/>
    </w:rPr>
  </w:style>
  <w:style w:type="character" w:styleId="Emphasis">
    <w:name w:val="Emphasis"/>
    <w:basedOn w:val="DefaultParagraphFont"/>
    <w:uiPriority w:val="20"/>
    <w:qFormat/>
    <w:rsid w:val="00ED261A"/>
    <w:rPr>
      <w:i/>
      <w:iCs/>
    </w:rPr>
  </w:style>
  <w:style w:type="paragraph" w:styleId="BalloonText">
    <w:name w:val="Balloon Text"/>
    <w:basedOn w:val="Normal"/>
    <w:link w:val="BalloonTextChar"/>
    <w:uiPriority w:val="99"/>
    <w:semiHidden/>
    <w:unhideWhenUsed/>
    <w:rsid w:val="00DE0764"/>
    <w:rPr>
      <w:rFonts w:ascii="Tahoma" w:hAnsi="Tahoma" w:cs="Tahoma"/>
      <w:sz w:val="16"/>
      <w:szCs w:val="16"/>
    </w:rPr>
  </w:style>
  <w:style w:type="character" w:customStyle="1" w:styleId="BalloonTextChar">
    <w:name w:val="Balloon Text Char"/>
    <w:basedOn w:val="DefaultParagraphFont"/>
    <w:link w:val="BalloonText"/>
    <w:uiPriority w:val="99"/>
    <w:semiHidden/>
    <w:rsid w:val="00DE0764"/>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6677">
      <w:bodyDiv w:val="1"/>
      <w:marLeft w:val="0"/>
      <w:marRight w:val="0"/>
      <w:marTop w:val="0"/>
      <w:marBottom w:val="0"/>
      <w:divBdr>
        <w:top w:val="none" w:sz="0" w:space="0" w:color="auto"/>
        <w:left w:val="none" w:sz="0" w:space="0" w:color="auto"/>
        <w:bottom w:val="none" w:sz="0" w:space="0" w:color="auto"/>
        <w:right w:val="none" w:sz="0" w:space="0" w:color="auto"/>
      </w:divBdr>
      <w:divsChild>
        <w:div w:id="585578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yllogos.pe.thoukidid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1752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Windows User</cp:lastModifiedBy>
  <cp:revision>4</cp:revision>
  <dcterms:created xsi:type="dcterms:W3CDTF">2018-02-19T18:55:00Z</dcterms:created>
  <dcterms:modified xsi:type="dcterms:W3CDTF">2018-02-21T00:45:00Z</dcterms:modified>
</cp:coreProperties>
</file>